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7602" w14:textId="1201058C" w:rsidR="00A519D9" w:rsidRDefault="007B3621" w:rsidP="00A519D9">
      <w:pPr>
        <w:spacing w:before="40" w:afterLines="40" w:after="96"/>
        <w:rPr>
          <w:rStyle w:val="TitleChar"/>
        </w:rPr>
      </w:pPr>
      <w:r>
        <w:rPr>
          <w:rFonts w:ascii="Cambria" w:hAnsi="Cambria"/>
          <w:b/>
          <w:bCs/>
          <w:noProof/>
          <w:kern w:val="28"/>
          <w:sz w:val="32"/>
          <w:szCs w:val="32"/>
          <w:lang w:val="x-none" w:eastAsia="x-none"/>
        </w:rPr>
        <w:drawing>
          <wp:inline distT="0" distB="0" distL="0" distR="0" wp14:anchorId="4C3E85EE" wp14:editId="1E55FF64">
            <wp:extent cx="2471933" cy="170688"/>
            <wp:effectExtent l="0" t="0" r="0" b="1270"/>
            <wp:docPr id="21390531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053156" name="Picture 213905315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933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43F7C" w14:textId="77777777" w:rsidR="00EB1F23" w:rsidRDefault="00EB1F23" w:rsidP="0074756B">
      <w:pPr>
        <w:spacing w:before="40" w:afterLines="40" w:after="96"/>
        <w:jc w:val="center"/>
        <w:rPr>
          <w:rStyle w:val="TitleChar"/>
          <w:rFonts w:asciiTheme="minorHAnsi" w:hAnsiTheme="minorHAnsi"/>
          <w:sz w:val="30"/>
          <w:szCs w:val="30"/>
        </w:rPr>
      </w:pPr>
    </w:p>
    <w:p w14:paraId="12E777F6" w14:textId="77777777" w:rsidR="00EB1F23" w:rsidRDefault="00EB1F23" w:rsidP="0074756B">
      <w:pPr>
        <w:spacing w:before="40" w:afterLines="40" w:after="96"/>
        <w:jc w:val="center"/>
        <w:rPr>
          <w:rStyle w:val="TitleChar"/>
          <w:rFonts w:asciiTheme="minorHAnsi" w:hAnsiTheme="minorHAnsi"/>
          <w:sz w:val="30"/>
          <w:szCs w:val="30"/>
        </w:rPr>
      </w:pPr>
    </w:p>
    <w:p w14:paraId="284AFD22" w14:textId="04B445D4" w:rsidR="0074756B" w:rsidRPr="00295CBD" w:rsidRDefault="0074756B" w:rsidP="0074756B">
      <w:pPr>
        <w:spacing w:before="40" w:afterLines="40" w:after="96"/>
        <w:jc w:val="center"/>
        <w:rPr>
          <w:rFonts w:asciiTheme="minorHAnsi" w:hAnsiTheme="minorHAnsi"/>
          <w:b/>
          <w:bCs/>
          <w:kern w:val="28"/>
          <w:sz w:val="30"/>
          <w:szCs w:val="30"/>
        </w:rPr>
      </w:pPr>
      <w:r w:rsidRPr="00295CBD">
        <w:rPr>
          <w:rStyle w:val="TitleChar"/>
          <w:rFonts w:asciiTheme="minorHAnsi" w:hAnsiTheme="minorHAnsi"/>
          <w:sz w:val="30"/>
          <w:szCs w:val="30"/>
        </w:rPr>
        <w:t>GBS Written Qualifying Exam Review Form</w:t>
      </w:r>
    </w:p>
    <w:p w14:paraId="5FDDC71C" w14:textId="551BACCD" w:rsidR="0074756B" w:rsidRPr="00D42CC9" w:rsidRDefault="0074756B" w:rsidP="0074756B">
      <w:pPr>
        <w:spacing w:before="40" w:afterLines="40" w:after="96"/>
        <w:rPr>
          <w:rStyle w:val="SubtitleChar"/>
          <w:rFonts w:asciiTheme="minorHAnsi" w:hAnsiTheme="minorHAnsi" w:cs="Arial"/>
          <w:sz w:val="22"/>
          <w:szCs w:val="22"/>
          <w:lang w:val="en-US"/>
        </w:rPr>
      </w:pPr>
      <w:r w:rsidRPr="00D42CC9">
        <w:rPr>
          <w:rStyle w:val="SubtitleChar"/>
          <w:rFonts w:asciiTheme="minorHAnsi" w:hAnsiTheme="minorHAnsi" w:cs="Arial"/>
          <w:b/>
          <w:sz w:val="22"/>
          <w:szCs w:val="22"/>
        </w:rPr>
        <w:t>Student Name</w:t>
      </w:r>
      <w:r w:rsidRPr="00A519D9">
        <w:rPr>
          <w:rStyle w:val="SubtitleChar"/>
          <w:rFonts w:asciiTheme="minorHAnsi" w:hAnsiTheme="minorHAnsi" w:cs="Arial"/>
          <w:sz w:val="22"/>
          <w:szCs w:val="22"/>
        </w:rPr>
        <w:t>:</w:t>
      </w:r>
    </w:p>
    <w:p w14:paraId="5A2C5B21" w14:textId="622F19CC" w:rsidR="0074756B" w:rsidRPr="006A26EC" w:rsidRDefault="0074756B" w:rsidP="0074756B">
      <w:pPr>
        <w:spacing w:before="40" w:afterLines="40" w:after="96"/>
        <w:rPr>
          <w:rFonts w:asciiTheme="minorHAnsi" w:hAnsiTheme="minorHAnsi" w:cs="Arial"/>
          <w:sz w:val="22"/>
          <w:szCs w:val="22"/>
          <w:u w:val="single"/>
        </w:rPr>
      </w:pPr>
      <w:r w:rsidRPr="00D42CC9">
        <w:rPr>
          <w:rStyle w:val="SubtitleChar"/>
          <w:rFonts w:asciiTheme="minorHAnsi" w:hAnsiTheme="minorHAnsi" w:cs="Arial"/>
          <w:b/>
          <w:sz w:val="22"/>
          <w:szCs w:val="22"/>
        </w:rPr>
        <w:t>Reviewer Name</w:t>
      </w:r>
      <w:r w:rsidRPr="00A519D9">
        <w:rPr>
          <w:rStyle w:val="SubtitleChar"/>
          <w:rFonts w:asciiTheme="minorHAnsi" w:hAnsiTheme="minorHAnsi" w:cs="Arial"/>
          <w:sz w:val="22"/>
          <w:szCs w:val="22"/>
        </w:rPr>
        <w:t>:</w:t>
      </w:r>
      <w:r w:rsidR="006A26EC">
        <w:rPr>
          <w:rStyle w:val="SubtitleChar"/>
          <w:rFonts w:asciiTheme="minorHAnsi" w:hAnsiTheme="minorHAnsi" w:cs="Arial"/>
          <w:sz w:val="22"/>
          <w:szCs w:val="22"/>
          <w:lang w:val="en-US"/>
        </w:rPr>
        <w:t xml:space="preserve">  </w:t>
      </w:r>
    </w:p>
    <w:p w14:paraId="72B0F8A5" w14:textId="77777777" w:rsidR="0074756B" w:rsidRPr="00295CBD" w:rsidRDefault="0074756B" w:rsidP="00D42CC9">
      <w:pPr>
        <w:pStyle w:val="Heading1"/>
        <w:rPr>
          <w:sz w:val="26"/>
          <w:szCs w:val="26"/>
        </w:rPr>
      </w:pPr>
      <w:r w:rsidRPr="00295CBD">
        <w:rPr>
          <w:sz w:val="26"/>
          <w:szCs w:val="26"/>
        </w:rPr>
        <w:t>Overall Assessment</w:t>
      </w:r>
    </w:p>
    <w:p w14:paraId="0A3FD538" w14:textId="2C0B096C" w:rsidR="0074756B" w:rsidRPr="00DF4C35" w:rsidRDefault="0074756B" w:rsidP="0074756B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A519D9">
        <w:rPr>
          <w:rFonts w:asciiTheme="minorHAnsi" w:hAnsiTheme="minorHAnsi" w:cs="Arial"/>
          <w:sz w:val="22"/>
          <w:szCs w:val="22"/>
        </w:rPr>
        <w:t>Please provide an overall summary in a paragraph or two of the written proposal. Comments can focus on content, scientific merit, significance, or grantsmanship.</w:t>
      </w:r>
      <w:r w:rsidR="00DF4C35">
        <w:rPr>
          <w:rFonts w:asciiTheme="minorHAnsi" w:hAnsiTheme="minorHAnsi" w:cs="Arial"/>
          <w:sz w:val="22"/>
          <w:szCs w:val="22"/>
        </w:rPr>
        <w:t xml:space="preserve"> </w:t>
      </w:r>
      <w:r w:rsidR="00DF4C35" w:rsidRPr="00DF4C35">
        <w:rPr>
          <w:rFonts w:asciiTheme="minorHAnsi" w:hAnsiTheme="minorHAnsi" w:cs="Arial"/>
          <w:i/>
          <w:iCs/>
          <w:sz w:val="22"/>
          <w:szCs w:val="22"/>
        </w:rPr>
        <w:t>*Once complete, please return to the chair of the Qualifying Exam Committee.</w:t>
      </w:r>
    </w:p>
    <w:p w14:paraId="4DE381CF" w14:textId="77777777" w:rsidR="0074756B" w:rsidRPr="00A519D9" w:rsidRDefault="0074756B" w:rsidP="0074756B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9738"/>
      </w:tblGrid>
      <w:tr w:rsidR="0074756B" w:rsidRPr="00A519D9" w14:paraId="5D5116A2" w14:textId="77777777" w:rsidTr="00B75B0D">
        <w:tc>
          <w:tcPr>
            <w:tcW w:w="9738" w:type="dxa"/>
          </w:tcPr>
          <w:p w14:paraId="2BF7D271" w14:textId="0DEDA202" w:rsidR="0074756B" w:rsidRPr="00A519D9" w:rsidRDefault="00586ADC" w:rsidP="00A519D9">
            <w:pPr>
              <w:tabs>
                <w:tab w:val="left" w:pos="2895"/>
              </w:tabs>
              <w:spacing w:before="40" w:afterLines="40" w:after="96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5E96EF" wp14:editId="5057BED3">
                      <wp:simplePos x="0" y="0"/>
                      <wp:positionH relativeFrom="column">
                        <wp:posOffset>4291965</wp:posOffset>
                      </wp:positionH>
                      <wp:positionV relativeFrom="paragraph">
                        <wp:posOffset>125095</wp:posOffset>
                      </wp:positionV>
                      <wp:extent cx="781050" cy="0"/>
                      <wp:effectExtent l="38100" t="76200" r="0" b="952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81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w="med" len="sm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441D7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337.95pt;margin-top:9.85pt;width:61.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" strokecolor="#5b9bd5 [3204]" strokeweight=".5pt">
                      <v:stroke startarrowlength="short" endarrow="block" joinstyle="miter"/>
                    </v:shape>
                  </w:pict>
                </mc:Fallback>
              </mc:AlternateContent>
            </w:r>
            <w:r w:rsidR="0074756B" w:rsidRPr="00A519D9">
              <w:rPr>
                <w:rFonts w:asciiTheme="minorHAnsi" w:hAnsiTheme="minorHAnsi" w:cs="Arial"/>
                <w:b/>
                <w:sz w:val="22"/>
                <w:szCs w:val="22"/>
              </w:rPr>
              <w:t xml:space="preserve">Overall Assessment: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573270061"/>
                <w:placeholder>
                  <w:docPart w:val="70896889B4714D43A5174C18E825C93B"/>
                </w:placeholder>
                <w15:color w:val="3366FF"/>
                <w:dropDownList>
                  <w:listItem w:displayText="Pass without revision" w:value="Pass without revision"/>
                  <w:listItem w:displayText="Revise and submit a response to reviewer's criticism" w:value="Revise and submit a response to reviewer's criticism"/>
                  <w:listItem w:displayText="Rewrite and resubmit both a response and revised proposal for full review" w:value="Rewrite and resubmit both a response and revised proposal for full review"/>
                </w:dropDownList>
              </w:sdtPr>
              <w:sdtContent>
                <w:r w:rsidR="006A26EC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Revise and submit a response to reviewer's criticism</w:t>
                </w:r>
              </w:sdtContent>
            </w:sdt>
            <w:r w:rsidR="00A519D9" w:rsidRPr="00A519D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               Click Here</w:t>
            </w:r>
          </w:p>
        </w:tc>
      </w:tr>
      <w:tr w:rsidR="0074756B" w:rsidRPr="00A519D9" w14:paraId="0B4B646D" w14:textId="77777777" w:rsidTr="00B75B0D">
        <w:tc>
          <w:tcPr>
            <w:tcW w:w="9738" w:type="dxa"/>
          </w:tcPr>
          <w:p w14:paraId="0ADE400A" w14:textId="3BCFF20A" w:rsidR="0074756B" w:rsidRPr="00A519D9" w:rsidRDefault="0074756B" w:rsidP="00B75B0D">
            <w:pPr>
              <w:spacing w:before="40" w:afterLines="40" w:after="9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6586431" w14:textId="0978BF9A" w:rsidR="0074756B" w:rsidRPr="00295CBD" w:rsidRDefault="0074756B" w:rsidP="00D42CC9">
      <w:pPr>
        <w:pStyle w:val="Heading1"/>
        <w:rPr>
          <w:sz w:val="26"/>
          <w:szCs w:val="26"/>
        </w:rPr>
      </w:pPr>
      <w:r w:rsidRPr="00295CBD">
        <w:rPr>
          <w:sz w:val="26"/>
          <w:szCs w:val="26"/>
          <w:lang w:val="en-US"/>
        </w:rPr>
        <w:t>Individual</w:t>
      </w:r>
      <w:r w:rsidRPr="00295CBD">
        <w:rPr>
          <w:sz w:val="26"/>
          <w:szCs w:val="26"/>
        </w:rPr>
        <w:t xml:space="preserve"> Review Criteria</w:t>
      </w:r>
    </w:p>
    <w:p w14:paraId="68088749" w14:textId="77777777" w:rsidR="0074756B" w:rsidRPr="00A519D9" w:rsidRDefault="0074756B" w:rsidP="0074756B">
      <w:pPr>
        <w:jc w:val="both"/>
        <w:rPr>
          <w:rFonts w:asciiTheme="minorHAnsi" w:hAnsiTheme="minorHAnsi" w:cs="Arial"/>
          <w:sz w:val="22"/>
          <w:szCs w:val="22"/>
        </w:rPr>
      </w:pPr>
      <w:r w:rsidRPr="00A519D9">
        <w:rPr>
          <w:rFonts w:asciiTheme="minorHAnsi" w:hAnsiTheme="minorHAnsi" w:cs="Arial"/>
          <w:sz w:val="22"/>
          <w:szCs w:val="22"/>
        </w:rPr>
        <w:t xml:space="preserve">Please provide constructive comments centered on each of the three main areas of the proposal.  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9738"/>
      </w:tblGrid>
      <w:tr w:rsidR="0074756B" w:rsidRPr="00A519D9" w14:paraId="3298A83C" w14:textId="77777777" w:rsidTr="00B75B0D">
        <w:tc>
          <w:tcPr>
            <w:tcW w:w="9738" w:type="dxa"/>
          </w:tcPr>
          <w:p w14:paraId="2A3AF368" w14:textId="77777777" w:rsidR="0074756B" w:rsidRPr="00A519D9" w:rsidRDefault="0074756B" w:rsidP="00B75B0D">
            <w:pPr>
              <w:tabs>
                <w:tab w:val="left" w:pos="2895"/>
              </w:tabs>
              <w:spacing w:before="40" w:afterLines="40" w:after="96"/>
              <w:rPr>
                <w:rFonts w:asciiTheme="minorHAnsi" w:hAnsiTheme="minorHAnsi" w:cs="Arial"/>
                <w:sz w:val="22"/>
                <w:szCs w:val="22"/>
              </w:rPr>
            </w:pPr>
            <w:r w:rsidRPr="00A519D9">
              <w:rPr>
                <w:rFonts w:asciiTheme="minorHAnsi" w:hAnsiTheme="minorHAnsi" w:cs="Arial"/>
                <w:sz w:val="22"/>
                <w:szCs w:val="22"/>
              </w:rPr>
              <w:t xml:space="preserve">1. </w:t>
            </w:r>
            <w:hyperlink r:id="rId8" w:anchor="rpg_01" w:history="1">
              <w:r w:rsidRPr="00A519D9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Significance</w:t>
              </w:r>
            </w:hyperlink>
          </w:p>
        </w:tc>
      </w:tr>
      <w:tr w:rsidR="0074756B" w:rsidRPr="00A519D9" w14:paraId="0D399C2C" w14:textId="77777777" w:rsidTr="00B75B0D">
        <w:tc>
          <w:tcPr>
            <w:tcW w:w="9738" w:type="dxa"/>
          </w:tcPr>
          <w:p w14:paraId="257ADC44" w14:textId="19779645" w:rsidR="0074756B" w:rsidRPr="00DF4C35" w:rsidRDefault="0074756B" w:rsidP="00DF4C35">
            <w:pPr>
              <w:spacing w:before="40" w:afterLines="40" w:after="96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F4C35">
              <w:rPr>
                <w:rFonts w:asciiTheme="minorHAnsi" w:hAnsiTheme="minorHAnsi" w:cs="Arial"/>
                <w:b/>
                <w:sz w:val="22"/>
                <w:szCs w:val="22"/>
              </w:rPr>
              <w:t xml:space="preserve">Strengths </w:t>
            </w:r>
          </w:p>
          <w:p w14:paraId="1BCCA1B8" w14:textId="77777777" w:rsidR="00A03089" w:rsidRPr="00DF4C35" w:rsidRDefault="00A03089" w:rsidP="00DF4C35">
            <w:pPr>
              <w:pStyle w:val="ListParagraph"/>
              <w:numPr>
                <w:ilvl w:val="0"/>
                <w:numId w:val="12"/>
              </w:numPr>
              <w:spacing w:before="40" w:afterLines="40" w:after="96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1A5DDC7" w14:textId="77777777" w:rsidR="0074756B" w:rsidRPr="00DF4C35" w:rsidRDefault="0074756B" w:rsidP="00DF4C35">
            <w:pPr>
              <w:spacing w:before="40" w:afterLines="40" w:after="96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F4C35">
              <w:rPr>
                <w:rFonts w:asciiTheme="minorHAnsi" w:hAnsiTheme="minorHAnsi" w:cs="Arial"/>
                <w:b/>
                <w:sz w:val="22"/>
                <w:szCs w:val="22"/>
              </w:rPr>
              <w:t>Weaknesses</w:t>
            </w:r>
          </w:p>
          <w:p w14:paraId="7339D8A8" w14:textId="33853CBB" w:rsidR="006A26EC" w:rsidRPr="00DF4C35" w:rsidRDefault="006A26EC" w:rsidP="00DF4C35">
            <w:pPr>
              <w:pStyle w:val="ListParagraph"/>
              <w:numPr>
                <w:ilvl w:val="0"/>
                <w:numId w:val="12"/>
              </w:numPr>
              <w:spacing w:before="40" w:afterLines="40" w:after="9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628F044" w14:textId="77777777" w:rsidR="0074756B" w:rsidRPr="00A519D9" w:rsidRDefault="0074756B" w:rsidP="0074756B">
      <w:pPr>
        <w:rPr>
          <w:rFonts w:asciiTheme="minorHAnsi" w:hAnsiTheme="minorHAnsi" w:cs="Arial"/>
          <w:sz w:val="22"/>
          <w:szCs w:val="22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9738"/>
      </w:tblGrid>
      <w:tr w:rsidR="0074756B" w:rsidRPr="00A519D9" w14:paraId="6F53412A" w14:textId="77777777" w:rsidTr="00B75B0D">
        <w:tc>
          <w:tcPr>
            <w:tcW w:w="9738" w:type="dxa"/>
          </w:tcPr>
          <w:p w14:paraId="1B9647F5" w14:textId="2F23D19A" w:rsidR="0074756B" w:rsidRPr="00A519D9" w:rsidRDefault="006B5699" w:rsidP="0057787B">
            <w:pPr>
              <w:tabs>
                <w:tab w:val="left" w:pos="2895"/>
              </w:tabs>
              <w:spacing w:before="40" w:afterLines="40" w:after="9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2. </w:t>
            </w:r>
            <w:hyperlink r:id="rId9" w:anchor="rpg_04" w:history="1">
              <w:r w:rsidRPr="006B5699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Investigator</w:t>
              </w:r>
            </w:hyperlink>
            <w:r w:rsidR="0074756B" w:rsidRPr="00A519D9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</w:tc>
      </w:tr>
      <w:tr w:rsidR="0074756B" w:rsidRPr="00A519D9" w14:paraId="422E31B0" w14:textId="77777777" w:rsidTr="00B75B0D">
        <w:tc>
          <w:tcPr>
            <w:tcW w:w="9738" w:type="dxa"/>
          </w:tcPr>
          <w:p w14:paraId="67F7ED2E" w14:textId="19779FB2" w:rsidR="0074756B" w:rsidRDefault="0074756B" w:rsidP="00DF4C35">
            <w:pPr>
              <w:spacing w:before="40" w:afterLines="40" w:after="96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F4C35">
              <w:rPr>
                <w:rFonts w:asciiTheme="minorHAnsi" w:hAnsiTheme="minorHAnsi" w:cs="Arial"/>
                <w:b/>
                <w:sz w:val="22"/>
                <w:szCs w:val="22"/>
              </w:rPr>
              <w:t xml:space="preserve">Strengths </w:t>
            </w:r>
          </w:p>
          <w:p w14:paraId="1D36326D" w14:textId="77777777" w:rsidR="00DF4C35" w:rsidRPr="00DF4C35" w:rsidRDefault="00DF4C35" w:rsidP="00DF4C35">
            <w:pPr>
              <w:pStyle w:val="ListParagraph"/>
              <w:numPr>
                <w:ilvl w:val="0"/>
                <w:numId w:val="12"/>
              </w:numPr>
              <w:spacing w:before="40" w:afterLines="40" w:after="96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F7CFE60" w14:textId="77777777" w:rsidR="0074756B" w:rsidRPr="00DF4C35" w:rsidRDefault="0074756B" w:rsidP="00DF4C35">
            <w:pPr>
              <w:spacing w:before="40" w:afterLines="40" w:after="96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F4C35">
              <w:rPr>
                <w:rFonts w:asciiTheme="minorHAnsi" w:hAnsiTheme="minorHAnsi" w:cs="Arial"/>
                <w:b/>
                <w:sz w:val="22"/>
                <w:szCs w:val="22"/>
              </w:rPr>
              <w:t>Weaknesses</w:t>
            </w:r>
          </w:p>
          <w:p w14:paraId="59378676" w14:textId="1464E2B8" w:rsidR="006A26EC" w:rsidRPr="00DF4C35" w:rsidRDefault="006A26EC" w:rsidP="00DF4C35">
            <w:pPr>
              <w:pStyle w:val="ListParagraph"/>
              <w:numPr>
                <w:ilvl w:val="0"/>
                <w:numId w:val="12"/>
              </w:numPr>
              <w:spacing w:before="40" w:afterLines="40" w:after="9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134F818" w14:textId="77777777" w:rsidR="0074756B" w:rsidRPr="00A519D9" w:rsidRDefault="0074756B" w:rsidP="0074756B">
      <w:pPr>
        <w:rPr>
          <w:rFonts w:asciiTheme="minorHAnsi" w:hAnsiTheme="minorHAnsi" w:cs="Arial"/>
          <w:sz w:val="22"/>
          <w:szCs w:val="22"/>
        </w:rPr>
      </w:pPr>
    </w:p>
    <w:p w14:paraId="681E6B50" w14:textId="77777777" w:rsidR="0074756B" w:rsidRPr="00A519D9" w:rsidRDefault="0074756B" w:rsidP="0074756B">
      <w:pPr>
        <w:rPr>
          <w:rFonts w:asciiTheme="minorHAnsi" w:hAnsiTheme="minorHAnsi" w:cs="Arial"/>
          <w:sz w:val="22"/>
          <w:szCs w:val="22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9738"/>
      </w:tblGrid>
      <w:tr w:rsidR="0074756B" w:rsidRPr="00A519D9" w14:paraId="2D197936" w14:textId="77777777" w:rsidTr="00B75B0D">
        <w:tc>
          <w:tcPr>
            <w:tcW w:w="9738" w:type="dxa"/>
          </w:tcPr>
          <w:p w14:paraId="7207B78C" w14:textId="77777777" w:rsidR="0074756B" w:rsidRPr="00A519D9" w:rsidRDefault="0074756B" w:rsidP="00B75B0D">
            <w:pPr>
              <w:tabs>
                <w:tab w:val="left" w:pos="2895"/>
              </w:tabs>
              <w:spacing w:before="40" w:afterLines="40" w:after="96"/>
              <w:rPr>
                <w:rFonts w:asciiTheme="minorHAnsi" w:hAnsiTheme="minorHAnsi" w:cs="Arial"/>
                <w:sz w:val="22"/>
                <w:szCs w:val="22"/>
              </w:rPr>
            </w:pPr>
            <w:r w:rsidRPr="00A519D9">
              <w:rPr>
                <w:rFonts w:asciiTheme="minorHAnsi" w:hAnsiTheme="minorHAnsi" w:cs="Arial"/>
                <w:sz w:val="22"/>
                <w:szCs w:val="22"/>
              </w:rPr>
              <w:t xml:space="preserve">3. </w:t>
            </w:r>
            <w:hyperlink r:id="rId10" w:anchor="rpg_04" w:history="1">
              <w:r w:rsidRPr="00A519D9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Approach</w:t>
              </w:r>
            </w:hyperlink>
          </w:p>
        </w:tc>
      </w:tr>
      <w:tr w:rsidR="0074756B" w:rsidRPr="00A519D9" w14:paraId="06E9D343" w14:textId="77777777" w:rsidTr="00B75B0D">
        <w:tc>
          <w:tcPr>
            <w:tcW w:w="9738" w:type="dxa"/>
          </w:tcPr>
          <w:p w14:paraId="454BD021" w14:textId="60FEC741" w:rsidR="0074756B" w:rsidRDefault="0074756B" w:rsidP="00DF4C35">
            <w:pPr>
              <w:spacing w:before="40" w:afterLines="40" w:after="96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F4C35">
              <w:rPr>
                <w:rFonts w:asciiTheme="minorHAnsi" w:hAnsiTheme="minorHAnsi" w:cs="Arial"/>
                <w:b/>
                <w:sz w:val="22"/>
                <w:szCs w:val="22"/>
              </w:rPr>
              <w:t>Strengths</w:t>
            </w:r>
          </w:p>
          <w:p w14:paraId="292EFD0E" w14:textId="77777777" w:rsidR="00DF4C35" w:rsidRPr="00DF4C35" w:rsidRDefault="00DF4C35" w:rsidP="00DF4C35">
            <w:pPr>
              <w:pStyle w:val="ListParagraph"/>
              <w:numPr>
                <w:ilvl w:val="0"/>
                <w:numId w:val="12"/>
              </w:numPr>
              <w:spacing w:before="40" w:afterLines="40" w:after="96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3E49C52" w14:textId="06F1B421" w:rsidR="0074756B" w:rsidRPr="00A519D9" w:rsidRDefault="0074756B" w:rsidP="00DF4C35">
            <w:pPr>
              <w:spacing w:before="40" w:afterLines="40" w:after="96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519D9">
              <w:rPr>
                <w:rFonts w:asciiTheme="minorHAnsi" w:hAnsiTheme="minorHAnsi" w:cs="Arial"/>
                <w:b/>
                <w:sz w:val="22"/>
                <w:szCs w:val="22"/>
              </w:rPr>
              <w:t>Weaknesses</w:t>
            </w:r>
          </w:p>
          <w:p w14:paraId="144DC777" w14:textId="6F6098A5" w:rsidR="001C524B" w:rsidRPr="00DF4C35" w:rsidRDefault="001C524B" w:rsidP="00DF4C35">
            <w:pPr>
              <w:pStyle w:val="ListParagraph"/>
              <w:numPr>
                <w:ilvl w:val="0"/>
                <w:numId w:val="12"/>
              </w:numPr>
              <w:spacing w:before="40" w:afterLines="40" w:after="9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35A5933" w14:textId="77777777" w:rsidR="00801332" w:rsidRDefault="00801332">
      <w:pPr>
        <w:rPr>
          <w:rFonts w:ascii="Courier New" w:hAnsi="Courier New"/>
        </w:rPr>
      </w:pPr>
    </w:p>
    <w:sectPr w:rsidR="00801332">
      <w:footerReference w:type="default" r:id="rId11"/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FAD5" w14:textId="77777777" w:rsidR="008A3DEB" w:rsidRDefault="008A3DEB" w:rsidP="00D42CC9">
      <w:r>
        <w:separator/>
      </w:r>
    </w:p>
  </w:endnote>
  <w:endnote w:type="continuationSeparator" w:id="0">
    <w:p w14:paraId="268694A3" w14:textId="77777777" w:rsidR="008A3DEB" w:rsidRDefault="008A3DEB" w:rsidP="00D42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tte Engschrif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DC62" w14:textId="2BDF530F" w:rsidR="00D42CC9" w:rsidRPr="00D42CC9" w:rsidRDefault="00D42CC9">
    <w:pPr>
      <w:pStyle w:val="Footer"/>
      <w:rPr>
        <w:sz w:val="16"/>
        <w:szCs w:val="16"/>
      </w:rPr>
    </w:pPr>
    <w:r w:rsidRPr="00D42CC9">
      <w:rPr>
        <w:sz w:val="16"/>
        <w:szCs w:val="16"/>
      </w:rPr>
      <w:t xml:space="preserve">Updated </w:t>
    </w:r>
    <w:r w:rsidR="00AA141C">
      <w:rPr>
        <w:sz w:val="16"/>
        <w:szCs w:val="16"/>
      </w:rPr>
      <w:t>4</w:t>
    </w:r>
    <w:r w:rsidRPr="00D42CC9">
      <w:rPr>
        <w:sz w:val="16"/>
        <w:szCs w:val="16"/>
      </w:rPr>
      <w:t>/</w:t>
    </w:r>
    <w:r w:rsidR="00AA141C">
      <w:rPr>
        <w:sz w:val="16"/>
        <w:szCs w:val="16"/>
      </w:rPr>
      <w:t>15</w:t>
    </w:r>
    <w:r w:rsidRPr="00D42CC9">
      <w:rPr>
        <w:sz w:val="16"/>
        <w:szCs w:val="16"/>
      </w:rPr>
      <w:t>/20</w:t>
    </w:r>
    <w:r w:rsidR="00DF4C35">
      <w:rPr>
        <w:sz w:val="16"/>
        <w:szCs w:val="16"/>
      </w:rPr>
      <w:t>2</w:t>
    </w:r>
    <w:r w:rsidR="00AA141C">
      <w:rPr>
        <w:sz w:val="16"/>
        <w:szCs w:val="16"/>
      </w:rPr>
      <w:t>5</w:t>
    </w:r>
    <w:r w:rsidRPr="00D42CC9">
      <w:rPr>
        <w:sz w:val="16"/>
        <w:szCs w:val="16"/>
      </w:rPr>
      <w:t xml:space="preserve"> </w:t>
    </w:r>
    <w:r w:rsidR="00AA141C">
      <w:rPr>
        <w:sz w:val="16"/>
        <w:szCs w:val="16"/>
      </w:rPr>
      <w:t>SMF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338E8" w14:textId="77777777" w:rsidR="008A3DEB" w:rsidRDefault="008A3DEB" w:rsidP="00D42CC9">
      <w:r>
        <w:separator/>
      </w:r>
    </w:p>
  </w:footnote>
  <w:footnote w:type="continuationSeparator" w:id="0">
    <w:p w14:paraId="696D0274" w14:textId="77777777" w:rsidR="008A3DEB" w:rsidRDefault="008A3DEB" w:rsidP="00D42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2D63"/>
    <w:multiLevelType w:val="hybridMultilevel"/>
    <w:tmpl w:val="2D12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D3C8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6E7114"/>
    <w:multiLevelType w:val="hybridMultilevel"/>
    <w:tmpl w:val="7CE86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25D45"/>
    <w:multiLevelType w:val="hybridMultilevel"/>
    <w:tmpl w:val="E8B288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D7585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67525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F6369CE"/>
    <w:multiLevelType w:val="hybridMultilevel"/>
    <w:tmpl w:val="BBD6A7F6"/>
    <w:lvl w:ilvl="0" w:tplc="0D2E0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9454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CF775D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7E12088"/>
    <w:multiLevelType w:val="hybridMultilevel"/>
    <w:tmpl w:val="A9B4D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D0FE1"/>
    <w:multiLevelType w:val="hybridMultilevel"/>
    <w:tmpl w:val="A25AD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622D5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699478070">
    <w:abstractNumId w:val="4"/>
  </w:num>
  <w:num w:numId="2" w16cid:durableId="653797547">
    <w:abstractNumId w:val="1"/>
  </w:num>
  <w:num w:numId="3" w16cid:durableId="947086188">
    <w:abstractNumId w:val="7"/>
  </w:num>
  <w:num w:numId="4" w16cid:durableId="2017726050">
    <w:abstractNumId w:val="5"/>
  </w:num>
  <w:num w:numId="5" w16cid:durableId="1639408697">
    <w:abstractNumId w:val="8"/>
  </w:num>
  <w:num w:numId="6" w16cid:durableId="1964269013">
    <w:abstractNumId w:val="11"/>
  </w:num>
  <w:num w:numId="7" w16cid:durableId="1704331532">
    <w:abstractNumId w:val="6"/>
  </w:num>
  <w:num w:numId="8" w16cid:durableId="658115457">
    <w:abstractNumId w:val="0"/>
  </w:num>
  <w:num w:numId="9" w16cid:durableId="1140074924">
    <w:abstractNumId w:val="9"/>
  </w:num>
  <w:num w:numId="10" w16cid:durableId="55864493">
    <w:abstractNumId w:val="10"/>
  </w:num>
  <w:num w:numId="11" w16cid:durableId="1033119536">
    <w:abstractNumId w:val="2"/>
  </w:num>
  <w:num w:numId="12" w16cid:durableId="1401249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9" w:dllVersion="512" w:checkStyle="1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_Doc_Font_List_Name" w:val="_x0001__x0001__x0005_Arial"/>
    <w:docVar w:name="EN_Lib_Name_List_Name" w:val="07ref.enl"/>
    <w:docVar w:name="EN_Main_Body_Style_Name" w:val="Amer_J_of_Human_Genetics.ens"/>
  </w:docVars>
  <w:rsids>
    <w:rsidRoot w:val="0074756B"/>
    <w:rsid w:val="00011952"/>
    <w:rsid w:val="00077D75"/>
    <w:rsid w:val="000A331D"/>
    <w:rsid w:val="00165755"/>
    <w:rsid w:val="001C524B"/>
    <w:rsid w:val="001F2989"/>
    <w:rsid w:val="00295CBD"/>
    <w:rsid w:val="00440EBA"/>
    <w:rsid w:val="00504592"/>
    <w:rsid w:val="0057787B"/>
    <w:rsid w:val="00586ADC"/>
    <w:rsid w:val="006048ED"/>
    <w:rsid w:val="006A26EC"/>
    <w:rsid w:val="006B5699"/>
    <w:rsid w:val="0074756B"/>
    <w:rsid w:val="00760786"/>
    <w:rsid w:val="007B3621"/>
    <w:rsid w:val="00801332"/>
    <w:rsid w:val="008A3DEB"/>
    <w:rsid w:val="00A03089"/>
    <w:rsid w:val="00A519D9"/>
    <w:rsid w:val="00AA141C"/>
    <w:rsid w:val="00D42CC9"/>
    <w:rsid w:val="00DF4C35"/>
    <w:rsid w:val="00E72F25"/>
    <w:rsid w:val="00E94017"/>
    <w:rsid w:val="00EB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1BF197"/>
  <w15:chartTrackingRefBased/>
  <w15:docId w15:val="{7F9065DE-0697-45F9-9632-00131E32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56B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D42CC9"/>
    <w:pPr>
      <w:keepNext/>
      <w:spacing w:after="80"/>
      <w:jc w:val="center"/>
      <w:outlineLvl w:val="0"/>
    </w:pPr>
    <w:rPr>
      <w:rFonts w:asciiTheme="minorHAnsi" w:hAnsiTheme="minorHAnsi"/>
      <w:b/>
      <w:bCs/>
      <w:caps/>
      <w:kern w:val="32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Ueberschrift">
    <w:name w:val="1. Ueberschrift"/>
    <w:basedOn w:val="Normal"/>
    <w:rPr>
      <w:color w:val="0000FF"/>
      <w:sz w:val="44"/>
      <w:u w:val="single"/>
    </w:rPr>
  </w:style>
  <w:style w:type="paragraph" w:customStyle="1" w:styleId="2Ueberschrift">
    <w:name w:val="2. Ueberschrift"/>
    <w:basedOn w:val="Normal"/>
    <w:rPr>
      <w:color w:val="0000FF"/>
      <w:sz w:val="36"/>
      <w:u w:val="single"/>
    </w:rPr>
  </w:style>
  <w:style w:type="paragraph" w:customStyle="1" w:styleId="3Ueberschrift">
    <w:name w:val="3. Ueberschrift"/>
    <w:basedOn w:val="Normal"/>
    <w:rPr>
      <w:color w:val="0000FF"/>
      <w:sz w:val="28"/>
      <w:u w:val="single"/>
    </w:rPr>
  </w:style>
  <w:style w:type="paragraph" w:customStyle="1" w:styleId="4Ueberschrift">
    <w:name w:val="4. Ueberschrift"/>
    <w:basedOn w:val="Normal"/>
    <w:rPr>
      <w:color w:val="0000FF"/>
      <w:sz w:val="24"/>
      <w:u w:val="single"/>
    </w:rPr>
  </w:style>
  <w:style w:type="character" w:customStyle="1" w:styleId="Arial10">
    <w:name w:val="Arial 10"/>
    <w:basedOn w:val="DefaultParagraphFont"/>
    <w:rPr>
      <w:rFonts w:ascii="Arial" w:hAnsi="Arial"/>
      <w:noProof w:val="0"/>
      <w:color w:val="auto"/>
      <w:sz w:val="20"/>
      <w:u w:val="none"/>
      <w:lang w:val="de-CH"/>
    </w:rPr>
  </w:style>
  <w:style w:type="character" w:customStyle="1" w:styleId="Arial10fuk">
    <w:name w:val="Arial 10 f. u. k."/>
    <w:basedOn w:val="DefaultParagraphFont"/>
    <w:rPr>
      <w:rFonts w:ascii="Arial" w:hAnsi="Arial"/>
      <w:b/>
      <w:i/>
      <w:noProof w:val="0"/>
      <w:color w:val="auto"/>
      <w:sz w:val="20"/>
      <w:u w:val="none"/>
      <w:lang w:val="de-CH"/>
    </w:rPr>
  </w:style>
  <w:style w:type="character" w:customStyle="1" w:styleId="FE10dblau">
    <w:name w:val="FE 10 d.blau"/>
    <w:basedOn w:val="DefaultParagraphFont"/>
    <w:rPr>
      <w:rFonts w:ascii="Fette Engschrift" w:hAnsi="Fette Engschrift"/>
      <w:noProof w:val="0"/>
      <w:color w:val="000080"/>
      <w:sz w:val="20"/>
      <w:u w:val="none"/>
      <w:lang w:val="de-CH"/>
    </w:rPr>
  </w:style>
  <w:style w:type="character" w:customStyle="1" w:styleId="FE10dblaufuk">
    <w:name w:val="FE 10 d.blau f. u. k."/>
    <w:basedOn w:val="DefaultParagraphFont"/>
    <w:rPr>
      <w:rFonts w:ascii="Fette Engschrift" w:hAnsi="Fette Engschrift"/>
      <w:b/>
      <w:i/>
      <w:noProof w:val="0"/>
      <w:color w:val="000080"/>
      <w:sz w:val="20"/>
      <w:u w:val="none"/>
      <w:lang w:val="de-CH"/>
    </w:rPr>
  </w:style>
  <w:style w:type="paragraph" w:customStyle="1" w:styleId="Kopfz">
    <w:name w:val="Kopfz."/>
    <w:basedOn w:val="Normal"/>
    <w:pPr>
      <w:pBdr>
        <w:top w:val="single" w:sz="12" w:space="0" w:color="auto" w:shadow="1"/>
        <w:left w:val="single" w:sz="12" w:space="0" w:color="auto" w:shadow="1"/>
        <w:bottom w:val="single" w:sz="12" w:space="0" w:color="auto" w:shadow="1"/>
        <w:right w:val="single" w:sz="12" w:space="0" w:color="auto" w:shadow="1"/>
      </w:pBdr>
      <w:shd w:val="pct20" w:color="auto" w:fill="auto"/>
    </w:pPr>
    <w:rPr>
      <w:rFonts w:ascii="Times New Roman" w:hAnsi="Times New Roman"/>
      <w:sz w:val="28"/>
    </w:rPr>
  </w:style>
  <w:style w:type="paragraph" w:customStyle="1" w:styleId="Script">
    <w:name w:val="Script"/>
    <w:basedOn w:val="Normal"/>
    <w:pPr>
      <w:tabs>
        <w:tab w:val="left" w:pos="227"/>
        <w:tab w:val="left" w:pos="454"/>
        <w:tab w:val="left" w:pos="2835"/>
        <w:tab w:val="left" w:pos="3062"/>
        <w:tab w:val="left" w:pos="3289"/>
        <w:tab w:val="left" w:pos="3515"/>
        <w:tab w:val="left" w:pos="3742"/>
        <w:tab w:val="left" w:pos="3969"/>
        <w:tab w:val="left" w:pos="4196"/>
        <w:tab w:val="left" w:pos="4423"/>
        <w:tab w:val="left" w:pos="4649"/>
        <w:tab w:val="left" w:pos="4876"/>
        <w:tab w:val="left" w:pos="5103"/>
      </w:tabs>
    </w:pPr>
  </w:style>
  <w:style w:type="character" w:customStyle="1" w:styleId="TMS10">
    <w:name w:val="TMS 10"/>
    <w:basedOn w:val="DefaultParagraphFont"/>
    <w:rPr>
      <w:rFonts w:ascii="Times New Roman" w:hAnsi="Times New Roman"/>
      <w:noProof w:val="0"/>
      <w:color w:val="auto"/>
      <w:sz w:val="20"/>
      <w:u w:val="none"/>
      <w:vertAlign w:val="baseline"/>
      <w:lang w:val="de-CH"/>
    </w:rPr>
  </w:style>
  <w:style w:type="character" w:customStyle="1" w:styleId="TMS10fuk">
    <w:name w:val="TMS 10 f. u. k."/>
    <w:basedOn w:val="DefaultParagraphFont"/>
    <w:rPr>
      <w:rFonts w:ascii="Times New Roman" w:hAnsi="Times New Roman"/>
      <w:noProof w:val="0"/>
      <w:color w:val="auto"/>
      <w:sz w:val="20"/>
      <w:u w:val="none"/>
      <w:vertAlign w:val="baseline"/>
      <w:lang w:val="de-CH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D42CC9"/>
    <w:rPr>
      <w:rFonts w:asciiTheme="minorHAnsi" w:hAnsiTheme="minorHAnsi"/>
      <w:b/>
      <w:bCs/>
      <w:caps/>
      <w:kern w:val="32"/>
      <w:sz w:val="24"/>
      <w:szCs w:val="24"/>
      <w:lang w:val="x-none" w:eastAsia="x-none"/>
    </w:rPr>
  </w:style>
  <w:style w:type="paragraph" w:styleId="NormalWeb">
    <w:name w:val="Normal (Web)"/>
    <w:basedOn w:val="Normal"/>
    <w:rsid w:val="0074756B"/>
    <w:pPr>
      <w:spacing w:before="200"/>
      <w:ind w:left="720"/>
    </w:pPr>
    <w:rPr>
      <w:szCs w:val="20"/>
      <w:lang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74756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74756B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56B"/>
    <w:pPr>
      <w:spacing w:after="60"/>
      <w:jc w:val="center"/>
      <w:outlineLvl w:val="1"/>
    </w:pPr>
    <w:rPr>
      <w:rFonts w:ascii="Cambria" w:hAnsi="Cambria"/>
      <w:sz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74756B"/>
    <w:rPr>
      <w:rFonts w:ascii="Cambria" w:hAnsi="Cambria"/>
      <w:sz w:val="24"/>
      <w:szCs w:val="24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A519D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2C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CC9"/>
    <w:rPr>
      <w:rFonts w:ascii="Verdana" w:hAnsi="Verdana"/>
      <w:szCs w:val="24"/>
    </w:rPr>
  </w:style>
  <w:style w:type="paragraph" w:styleId="Footer">
    <w:name w:val="footer"/>
    <w:basedOn w:val="Normal"/>
    <w:link w:val="FooterChar"/>
    <w:uiPriority w:val="99"/>
    <w:unhideWhenUsed/>
    <w:rsid w:val="00D42C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CC9"/>
    <w:rPr>
      <w:rFonts w:ascii="Verdana" w:hAnsi="Verdana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B56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3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nts.nih.gov/grants/peer/critiques/rpg.ht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grants.nih.gov/grants/peer/critiques/rpg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ants.nih.gov/grants/peer/critiques/rpg.ht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896889B4714D43A5174C18E825C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04951-BF3B-46CC-A3A2-BFEAD164E029}"/>
      </w:docPartPr>
      <w:docPartBody>
        <w:p w:rsidR="0005343A" w:rsidRDefault="00D3467E" w:rsidP="00D3467E">
          <w:pPr>
            <w:pStyle w:val="70896889B4714D43A5174C18E825C93B"/>
          </w:pPr>
          <w:r w:rsidRPr="00D846E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tte Engschrif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67E"/>
    <w:rsid w:val="0005343A"/>
    <w:rsid w:val="000C78B3"/>
    <w:rsid w:val="000F27C2"/>
    <w:rsid w:val="001E44C9"/>
    <w:rsid w:val="003D692B"/>
    <w:rsid w:val="00406ACC"/>
    <w:rsid w:val="00504592"/>
    <w:rsid w:val="00524154"/>
    <w:rsid w:val="00A37F42"/>
    <w:rsid w:val="00D3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6ACC"/>
    <w:rPr>
      <w:color w:val="808080"/>
    </w:rPr>
  </w:style>
  <w:style w:type="paragraph" w:customStyle="1" w:styleId="70896889B4714D43A5174C18E825C93B">
    <w:name w:val="70896889B4714D43A5174C18E825C93B"/>
    <w:rsid w:val="00D346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MBCS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MBCS</dc:title>
  <dc:subject/>
  <dc:creator>David Schneider</dc:creator>
  <cp:keywords/>
  <dc:description/>
  <cp:lastModifiedBy>Freeman, Sarah Morgan</cp:lastModifiedBy>
  <cp:revision>10</cp:revision>
  <cp:lastPrinted>1996-01-01T12:45:00Z</cp:lastPrinted>
  <dcterms:created xsi:type="dcterms:W3CDTF">2022-05-27T16:25:00Z</dcterms:created>
  <dcterms:modified xsi:type="dcterms:W3CDTF">2025-04-15T16:03:00Z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2025-04-15T15:59:57Z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b473d954-f413-4b60-88a2-c256c882a019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10, 3, 0, 1</vt:lpwstr>
  </property>
</Properties>
</file>