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8938" w14:textId="0F6E0433" w:rsidR="00EF7AAF" w:rsidRDefault="00DC6F6D" w:rsidP="00B345E2">
      <w:r>
        <w:t>This equipment loan agreement is made by and between The Board of Trustees of the University of Alabama for the University of Alabama at Birmingham</w:t>
      </w:r>
      <w:r w:rsidR="0098619A">
        <w:t xml:space="preserve">, </w:t>
      </w:r>
      <w:bookmarkStart w:id="0" w:name="_Hlk209433863"/>
      <w:r w:rsidR="0098619A" w:rsidRPr="0098619A">
        <w:t xml:space="preserve">a </w:t>
      </w:r>
      <w:bookmarkStart w:id="1" w:name="_Hlk211240864"/>
      <w:r w:rsidR="0098619A" w:rsidRPr="0098619A">
        <w:t>constitutionally created public corporation of the State of Alabama</w:t>
      </w:r>
      <w:bookmarkEnd w:id="0"/>
      <w:bookmarkEnd w:id="1"/>
      <w:r>
        <w:t xml:space="preserve"> </w:t>
      </w:r>
      <w:r w:rsidR="0098619A">
        <w:t xml:space="preserve"> </w:t>
      </w:r>
      <w:r>
        <w:t xml:space="preserve">(“UAB”) </w:t>
      </w:r>
      <w:r w:rsidR="0098619A">
        <w:t>on behalf of its School of ___________</w:t>
      </w:r>
      <w:r>
        <w:t>and the borrowing organization</w:t>
      </w:r>
      <w:r w:rsidR="00EF7AAF">
        <w:t>, ____________________________________________________________ (“Borrower”).</w:t>
      </w:r>
    </w:p>
    <w:p w14:paraId="2C05FA1E" w14:textId="77777777" w:rsidR="00EF7AAF" w:rsidRDefault="00EF7AAF" w:rsidP="00B345E2"/>
    <w:p w14:paraId="7C592364" w14:textId="77777777" w:rsidR="00EF7AAF" w:rsidRDefault="00EF7AAF" w:rsidP="00B345E2">
      <w:r>
        <w:tab/>
        <w:t xml:space="preserve">1.  UAB agrees to loan the following________items of UAB equipment to the Borrower for the use by Borrower solely </w:t>
      </w:r>
      <w:r w:rsidR="00144091">
        <w:t>for _____________________________________________________</w:t>
      </w:r>
      <w:r>
        <w:t xml:space="preserve"> </w:t>
      </w:r>
    </w:p>
    <w:p w14:paraId="02AFB303" w14:textId="77777777" w:rsidR="00EF7AAF" w:rsidRDefault="00EF7AAF" w:rsidP="00B345E2">
      <w:r>
        <w:t>________________________________________:</w:t>
      </w:r>
    </w:p>
    <w:p w14:paraId="29731AFC" w14:textId="77777777" w:rsidR="00EF7AAF" w:rsidRDefault="00EF7AAF" w:rsidP="00B345E2"/>
    <w:p w14:paraId="3FDF056C" w14:textId="77777777" w:rsidR="00EF7AAF" w:rsidRDefault="00EF7AAF" w:rsidP="00B345E2">
      <w:r>
        <w:tab/>
      </w:r>
      <w:r>
        <w:tab/>
        <w:t>(a) UAB Tag No. _________, Serial No. ___________________</w:t>
      </w:r>
      <w:r w:rsidR="005414F6">
        <w:t>_,</w:t>
      </w:r>
    </w:p>
    <w:p w14:paraId="69DFE2D6" w14:textId="77777777" w:rsidR="00EF7AAF" w:rsidRDefault="00EF7AAF" w:rsidP="00B345E2">
      <w:r>
        <w:tab/>
      </w:r>
      <w:r>
        <w:tab/>
      </w:r>
      <w:r>
        <w:tab/>
        <w:t>Description ____________________________________________</w:t>
      </w:r>
    </w:p>
    <w:p w14:paraId="4D0E2D71" w14:textId="77777777" w:rsidR="00EF7AAF" w:rsidRDefault="00EF7AAF" w:rsidP="00B345E2">
      <w:r>
        <w:tab/>
      </w:r>
      <w:r>
        <w:tab/>
        <w:t>(b) UAB Tag No.__________, Serial No. ___________________,</w:t>
      </w:r>
    </w:p>
    <w:p w14:paraId="33F23200" w14:textId="77777777" w:rsidR="00EF7AAF" w:rsidRDefault="00EF7AAF" w:rsidP="00B345E2">
      <w:r>
        <w:tab/>
      </w:r>
      <w:r>
        <w:tab/>
      </w:r>
      <w:r>
        <w:tab/>
        <w:t>Description ____________________________________________</w:t>
      </w:r>
    </w:p>
    <w:p w14:paraId="6D74FDB1" w14:textId="77777777" w:rsidR="00EF7AAF" w:rsidRDefault="005414F6" w:rsidP="00B345E2">
      <w:r>
        <w:tab/>
      </w:r>
      <w:r>
        <w:tab/>
        <w:t>(c) UAB Tag No. __________, Serial No. ___________________,</w:t>
      </w:r>
    </w:p>
    <w:p w14:paraId="3C356B62" w14:textId="77777777" w:rsidR="00EF7AAF" w:rsidRDefault="005414F6" w:rsidP="00B345E2">
      <w:r>
        <w:tab/>
      </w:r>
      <w:r>
        <w:tab/>
      </w:r>
      <w:r>
        <w:tab/>
        <w:t>Description ____________________________________________</w:t>
      </w:r>
    </w:p>
    <w:p w14:paraId="686560A5" w14:textId="77777777" w:rsidR="005414F6" w:rsidRDefault="005414F6" w:rsidP="00B345E2">
      <w:r>
        <w:tab/>
      </w:r>
      <w:r>
        <w:tab/>
        <w:t>(d) UAB Tag No. __________, Serial No. ___________________,</w:t>
      </w:r>
    </w:p>
    <w:p w14:paraId="1439962D" w14:textId="77777777" w:rsidR="005414F6" w:rsidRDefault="005414F6" w:rsidP="00B345E2">
      <w:r>
        <w:tab/>
      </w:r>
      <w:r>
        <w:tab/>
      </w:r>
      <w:r>
        <w:tab/>
        <w:t>Description ____________________________________________</w:t>
      </w:r>
    </w:p>
    <w:p w14:paraId="0042F5F9" w14:textId="77777777" w:rsidR="005414F6" w:rsidRDefault="005414F6" w:rsidP="00B345E2">
      <w:r>
        <w:tab/>
      </w:r>
      <w:r>
        <w:tab/>
        <w:t>(e) UAB Tag No. __________, Serial No. ___________________,</w:t>
      </w:r>
    </w:p>
    <w:p w14:paraId="23E2F8B9" w14:textId="77777777" w:rsidR="005414F6" w:rsidRDefault="005414F6" w:rsidP="00B345E2">
      <w:r>
        <w:tab/>
      </w:r>
      <w:r>
        <w:tab/>
      </w:r>
      <w:r>
        <w:tab/>
        <w:t>Description ____________________________________________</w:t>
      </w:r>
    </w:p>
    <w:p w14:paraId="556C8B94" w14:textId="77777777" w:rsidR="005414F6" w:rsidRDefault="005414F6" w:rsidP="00B345E2">
      <w:r>
        <w:tab/>
      </w:r>
      <w:r>
        <w:tab/>
        <w:t>(f) UAB Tag No. __________, Serial No. ___________________,</w:t>
      </w:r>
    </w:p>
    <w:p w14:paraId="403381BC" w14:textId="77777777" w:rsidR="005414F6" w:rsidRDefault="005414F6" w:rsidP="00B345E2">
      <w:r>
        <w:tab/>
      </w:r>
      <w:r>
        <w:tab/>
      </w:r>
      <w:r>
        <w:tab/>
        <w:t>Description ____________________________________________</w:t>
      </w:r>
    </w:p>
    <w:p w14:paraId="1304E264" w14:textId="77777777" w:rsidR="005414F6" w:rsidRDefault="005414F6" w:rsidP="00B345E2"/>
    <w:p w14:paraId="3D6DC8AE" w14:textId="0AA3CEB4" w:rsidR="005414F6" w:rsidRDefault="005414F6" w:rsidP="00B345E2">
      <w:r>
        <w:tab/>
        <w:t xml:space="preserve">These items remain the property of </w:t>
      </w:r>
      <w:r w:rsidR="0098619A">
        <w:t>UAB</w:t>
      </w:r>
      <w:r>
        <w:t xml:space="preserve"> and all identifying UAB property tags shall remain affixed to the equipment items.</w:t>
      </w:r>
    </w:p>
    <w:p w14:paraId="37B89773" w14:textId="77777777" w:rsidR="005414F6" w:rsidRDefault="005414F6" w:rsidP="00B345E2"/>
    <w:p w14:paraId="3F96E142" w14:textId="77777777" w:rsidR="005414F6" w:rsidRDefault="005414F6" w:rsidP="00B345E2">
      <w:r>
        <w:tab/>
        <w:t>2.  The term of this loan shall commence on ______________________ and end on ___________________________, unless formally extended by a written amendment to this agreement.  However, the full term of this agreement, including any extensions, shall not exceed __________ years.</w:t>
      </w:r>
    </w:p>
    <w:p w14:paraId="1A4C6996" w14:textId="77777777" w:rsidR="005414F6" w:rsidRDefault="005414F6" w:rsidP="00B345E2"/>
    <w:p w14:paraId="007B5359" w14:textId="493D8F61" w:rsidR="005414F6" w:rsidRDefault="005414F6" w:rsidP="00B345E2">
      <w:r>
        <w:tab/>
        <w:t xml:space="preserve">3.  </w:t>
      </w:r>
      <w:r w:rsidR="00F96CE4">
        <w:t>Borrower</w:t>
      </w:r>
      <w:r>
        <w:t xml:space="preserve"> will be responsible for transportation costs associated with relocating the loaned equipment to Borrower’s</w:t>
      </w:r>
      <w:r w:rsidR="0002452B">
        <w:t xml:space="preserve"> location or with having it shipped back to </w:t>
      </w:r>
      <w:r w:rsidR="0098619A">
        <w:t>UAB</w:t>
      </w:r>
      <w:r w:rsidR="0002452B">
        <w:t xml:space="preserve"> upon termination of this agreement for any </w:t>
      </w:r>
      <w:r w:rsidR="00C712BF">
        <w:t>reason by</w:t>
      </w:r>
      <w:r w:rsidR="0002452B">
        <w:t xml:space="preserve"> either party.</w:t>
      </w:r>
    </w:p>
    <w:p w14:paraId="1639251F" w14:textId="77777777" w:rsidR="0002452B" w:rsidRDefault="0002452B" w:rsidP="00B345E2"/>
    <w:p w14:paraId="2951DB0C" w14:textId="77777777" w:rsidR="0002452B" w:rsidRDefault="0002452B" w:rsidP="00B345E2">
      <w:r>
        <w:tab/>
        <w:t xml:space="preserve">4.  Borrower, or its agent, has inspected the loaned equipment prior to signing this agreement and accepts </w:t>
      </w:r>
      <w:r w:rsidR="000866CC">
        <w:t>the equipment in its present condition.</w:t>
      </w:r>
    </w:p>
    <w:p w14:paraId="444D36F6" w14:textId="77777777" w:rsidR="000866CC" w:rsidRDefault="000866CC" w:rsidP="00B345E2"/>
    <w:p w14:paraId="61424429" w14:textId="77777777" w:rsidR="000866CC" w:rsidRDefault="000866CC" w:rsidP="00B345E2">
      <w:r>
        <w:tab/>
        <w:t>5.  Borrower shall endeavor to maintain the loaned equipment in good working order.  Borrower will be responsible for the cost of any repairs needed to maintain the loaned equipment in good working order from the commencement of this loan agreement period until the equipment is delivered back to UAB.</w:t>
      </w:r>
    </w:p>
    <w:p w14:paraId="463DB14F" w14:textId="77777777" w:rsidR="000866CC" w:rsidRDefault="000866CC" w:rsidP="00B345E2"/>
    <w:p w14:paraId="47C80A6D" w14:textId="77777777" w:rsidR="000866CC" w:rsidRDefault="000866CC" w:rsidP="00B345E2">
      <w:r>
        <w:lastRenderedPageBreak/>
        <w:tab/>
        <w:t xml:space="preserve">6.  In the event of </w:t>
      </w:r>
      <w:r w:rsidR="00C712BF">
        <w:t>the loss</w:t>
      </w:r>
      <w:r>
        <w:t xml:space="preserve"> or destruction of all or any part of </w:t>
      </w:r>
      <w:r w:rsidR="00C712BF">
        <w:t>the loaned</w:t>
      </w:r>
      <w:r>
        <w:t xml:space="preserve"> equipment, Borrower </w:t>
      </w:r>
      <w:r w:rsidR="00C712BF">
        <w:t>shall pay to</w:t>
      </w:r>
      <w:r>
        <w:t xml:space="preserve"> UAB the replacement value of the applicable item(s</w:t>
      </w:r>
      <w:r w:rsidR="00C712BF">
        <w:t>) of</w:t>
      </w:r>
      <w:r>
        <w:t xml:space="preserve"> loaned equipment.</w:t>
      </w:r>
    </w:p>
    <w:p w14:paraId="6044D28F" w14:textId="77777777" w:rsidR="000866CC" w:rsidRDefault="000866CC" w:rsidP="00B345E2"/>
    <w:p w14:paraId="4B4EA56B" w14:textId="77777777" w:rsidR="000866CC" w:rsidRDefault="000866CC" w:rsidP="00B345E2">
      <w:r>
        <w:tab/>
        <w:t>7.  Borrower is required to periodically confirm to UAB the existence, condition, location, and use of these equipment items, upon UAB’s request.</w:t>
      </w:r>
    </w:p>
    <w:p w14:paraId="232CE22C" w14:textId="77777777" w:rsidR="000866CC" w:rsidRDefault="000866CC" w:rsidP="00B345E2"/>
    <w:p w14:paraId="0BED85D5" w14:textId="77777777" w:rsidR="000866CC" w:rsidRDefault="000866CC" w:rsidP="00B345E2">
      <w:r>
        <w:tab/>
        <w:t xml:space="preserve">8.  </w:t>
      </w:r>
      <w:r w:rsidR="00C712BF">
        <w:t>If the loaned</w:t>
      </w:r>
      <w:r>
        <w:t xml:space="preserve"> equipment items include any computers, Borrower agrees that any copyrighted software which was provided with the equipment by UAB will not be copied for use on other machines.</w:t>
      </w:r>
    </w:p>
    <w:p w14:paraId="3233F9AC" w14:textId="77777777" w:rsidR="000866CC" w:rsidRDefault="000866CC" w:rsidP="00B345E2"/>
    <w:p w14:paraId="0EFE054B" w14:textId="77777777" w:rsidR="000866CC" w:rsidRDefault="000866CC" w:rsidP="00B345E2">
      <w:r>
        <w:tab/>
        <w:t>9.  Borrower agrees to assume all liability and holds UAB harmless from any and all injuries to persons or damage to property caused directly or indirectly by the loaned equipment.  Borrower agrees to any and all attorney fees incurred by UAB in defending any lawsuit or action brought in regard to such injuries or damage.</w:t>
      </w:r>
    </w:p>
    <w:p w14:paraId="421DBE80" w14:textId="77777777" w:rsidR="000866CC" w:rsidRDefault="000866CC" w:rsidP="00B345E2"/>
    <w:p w14:paraId="0A220D72" w14:textId="77777777" w:rsidR="000866CC" w:rsidRDefault="000866CC" w:rsidP="00B345E2">
      <w:r>
        <w:tab/>
        <w:t xml:space="preserve">10.  UAB reserves the right to terminate this agreement prior to the termination date of this loan agreement at any time by giving Borrower at least </w:t>
      </w:r>
      <w:r w:rsidR="00C712BF">
        <w:t>thirty (</w:t>
      </w:r>
      <w:r>
        <w:t>3</w:t>
      </w:r>
      <w:r w:rsidR="00C712BF">
        <w:t>0</w:t>
      </w:r>
      <w:r>
        <w:t>) days notice in writing.  Upon termination of this equipment loan agreement, Borrower agrees to immediately return the loaned equipment to UAB; but in any event the loaned equipment must be received by UAB no later than thirty days from the date of termination stated above.</w:t>
      </w:r>
    </w:p>
    <w:p w14:paraId="576A72D4" w14:textId="77777777" w:rsidR="000866CC" w:rsidRDefault="000866CC" w:rsidP="00B345E2"/>
    <w:p w14:paraId="29C4137F" w14:textId="77777777" w:rsidR="000866CC" w:rsidRDefault="000866CC" w:rsidP="00B345E2">
      <w:r>
        <w:tab/>
        <w:t>11.  This loan agreement and the promises and agreements it contains shall be binding on the respective successors, representatives, agents, and assigns of parties.  Borrower may not assign or transfer any rights under this agreem</w:t>
      </w:r>
      <w:r w:rsidR="00FE2C73">
        <w:t>ent</w:t>
      </w:r>
      <w:r>
        <w:t>.</w:t>
      </w:r>
    </w:p>
    <w:p w14:paraId="622CB8DD" w14:textId="77777777" w:rsidR="000866CC" w:rsidRDefault="000866CC" w:rsidP="00B345E2"/>
    <w:p w14:paraId="68BCEC4C" w14:textId="77777777" w:rsidR="000866CC" w:rsidRDefault="000866CC" w:rsidP="00B345E2">
      <w:r>
        <w:tab/>
        <w:t xml:space="preserve">12.  </w:t>
      </w:r>
      <w:r w:rsidR="00FE2C73">
        <w:t>The loan agreement is the complete and final agreement between the parties in regard to the subject matter of this agreement.  This loan agreement supersedes any oral or written agreements regarding this subject.</w:t>
      </w:r>
    </w:p>
    <w:p w14:paraId="32C1FCAC" w14:textId="77777777" w:rsidR="00FE2C73" w:rsidRDefault="00FE2C73" w:rsidP="00B345E2"/>
    <w:p w14:paraId="57071CE3" w14:textId="77777777" w:rsidR="00FE2C73" w:rsidRDefault="00FE2C73" w:rsidP="00B345E2">
      <w:r>
        <w:tab/>
        <w:t>13.  Any notices or correspondence to UAB should be addressed to:</w:t>
      </w:r>
    </w:p>
    <w:p w14:paraId="46EC1877" w14:textId="77777777" w:rsidR="00FE2C73" w:rsidRDefault="00FE2C73" w:rsidP="00B345E2">
      <w:r>
        <w:tab/>
      </w:r>
      <w:r w:rsidR="00C712BF">
        <w:tab/>
      </w:r>
      <w:r>
        <w:tab/>
      </w:r>
      <w:r w:rsidR="00AD1D56">
        <w:t>Assistant VP &amp; Controller</w:t>
      </w:r>
    </w:p>
    <w:p w14:paraId="6A736B90" w14:textId="77777777" w:rsidR="00FE2C73" w:rsidRDefault="00FE2C73" w:rsidP="00B345E2">
      <w:r>
        <w:tab/>
      </w:r>
      <w:r w:rsidR="00C712BF">
        <w:tab/>
      </w:r>
      <w:r>
        <w:tab/>
        <w:t>University of Alabama at Birmingham</w:t>
      </w:r>
    </w:p>
    <w:p w14:paraId="68F26773" w14:textId="77777777" w:rsidR="00AD1D56" w:rsidRDefault="00AD1D56" w:rsidP="00B345E2">
      <w:r>
        <w:t xml:space="preserve">                                    1720 2</w:t>
      </w:r>
      <w:r w:rsidRPr="00AD1D56">
        <w:rPr>
          <w:vertAlign w:val="superscript"/>
        </w:rPr>
        <w:t>nd</w:t>
      </w:r>
      <w:r>
        <w:t xml:space="preserve"> Ave South</w:t>
      </w:r>
    </w:p>
    <w:p w14:paraId="36779573" w14:textId="77777777" w:rsidR="00FE2C73" w:rsidRDefault="00FE2C73" w:rsidP="00B345E2">
      <w:r>
        <w:tab/>
      </w:r>
      <w:r w:rsidR="00C712BF">
        <w:tab/>
      </w:r>
      <w:r>
        <w:tab/>
      </w:r>
      <w:r w:rsidR="00AD1D56">
        <w:t>801 FIN Box 2</w:t>
      </w:r>
    </w:p>
    <w:p w14:paraId="24AD1B1F" w14:textId="77777777" w:rsidR="00FE2C73" w:rsidRDefault="00FE2C73" w:rsidP="00B345E2">
      <w:r>
        <w:tab/>
      </w:r>
      <w:r w:rsidR="00C712BF">
        <w:tab/>
      </w:r>
      <w:r>
        <w:tab/>
        <w:t>Birmingham, AL  35294-</w:t>
      </w:r>
      <w:r w:rsidR="00AD1D56">
        <w:t>1801</w:t>
      </w:r>
    </w:p>
    <w:p w14:paraId="1FF62C89" w14:textId="77777777" w:rsidR="00C712BF" w:rsidRDefault="00C712BF" w:rsidP="00B345E2"/>
    <w:p w14:paraId="4217470E" w14:textId="77777777" w:rsidR="00C712BF" w:rsidRDefault="00C712BF" w:rsidP="00B345E2">
      <w:r>
        <w:tab/>
      </w:r>
      <w:r>
        <w:tab/>
        <w:t>Any notices or correspondence to Borrower should be addressed to:</w:t>
      </w:r>
    </w:p>
    <w:p w14:paraId="120DC246" w14:textId="480A8AEB" w:rsidR="00C712BF" w:rsidRDefault="00C8151F" w:rsidP="00B345E2">
      <w:r>
        <w:rPr>
          <w:noProof/>
        </w:rPr>
        <mc:AlternateContent>
          <mc:Choice Requires="wps">
            <w:drawing>
              <wp:anchor distT="0" distB="0" distL="114300" distR="114300" simplePos="0" relativeHeight="251656192" behindDoc="0" locked="0" layoutInCell="1" allowOverlap="1" wp14:anchorId="6F7C55DA" wp14:editId="1CE2E8D2">
                <wp:simplePos x="0" y="0"/>
                <wp:positionH relativeFrom="column">
                  <wp:posOffset>932180</wp:posOffset>
                </wp:positionH>
                <wp:positionV relativeFrom="paragraph">
                  <wp:posOffset>170815</wp:posOffset>
                </wp:positionV>
                <wp:extent cx="4097020" cy="0"/>
                <wp:effectExtent l="8255" t="6350" r="9525" b="12700"/>
                <wp:wrapNone/>
                <wp:docPr id="1186725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2C63E" id="_x0000_t32" coordsize="21600,21600" o:spt="32" o:oned="t" path="m,l21600,21600e" filled="f">
                <v:path arrowok="t" fillok="f" o:connecttype="none"/>
                <o:lock v:ext="edit" shapetype="t"/>
              </v:shapetype>
              <v:shape id="AutoShape 2" o:spid="_x0000_s1026" type="#_x0000_t32" style="position:absolute;margin-left:73.4pt;margin-top:13.45pt;width:322.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EruAEAAFY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"/>
            </w:pict>
          </mc:Fallback>
        </mc:AlternateContent>
      </w:r>
      <w:r w:rsidR="00C712BF">
        <w:tab/>
      </w:r>
      <w:r w:rsidR="00C712BF">
        <w:tab/>
      </w:r>
    </w:p>
    <w:p w14:paraId="34E2B745" w14:textId="77777777" w:rsidR="00C712BF" w:rsidRDefault="00C712BF" w:rsidP="00B345E2">
      <w:r>
        <w:tab/>
      </w:r>
      <w:r w:rsidR="0085457B">
        <w:tab/>
      </w:r>
    </w:p>
    <w:p w14:paraId="789DA29C" w14:textId="03008C4B" w:rsidR="00C712BF" w:rsidRDefault="00C8151F" w:rsidP="00B345E2">
      <w:r>
        <w:rPr>
          <w:noProof/>
        </w:rPr>
        <mc:AlternateContent>
          <mc:Choice Requires="wps">
            <w:drawing>
              <wp:anchor distT="0" distB="0" distL="114300" distR="114300" simplePos="0" relativeHeight="251657216" behindDoc="0" locked="0" layoutInCell="1" allowOverlap="1" wp14:anchorId="0FF66EA8" wp14:editId="7C166A7F">
                <wp:simplePos x="0" y="0"/>
                <wp:positionH relativeFrom="column">
                  <wp:posOffset>942340</wp:posOffset>
                </wp:positionH>
                <wp:positionV relativeFrom="paragraph">
                  <wp:posOffset>43815</wp:posOffset>
                </wp:positionV>
                <wp:extent cx="4097020" cy="0"/>
                <wp:effectExtent l="8890" t="10795" r="8890" b="8255"/>
                <wp:wrapNone/>
                <wp:docPr id="10288809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54C9C" id="AutoShape 3" o:spid="_x0000_s1026" type="#_x0000_t32" style="position:absolute;margin-left:74.2pt;margin-top:3.45pt;width:322.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EruAEAAFY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"/>
            </w:pict>
          </mc:Fallback>
        </mc:AlternateContent>
      </w:r>
    </w:p>
    <w:p w14:paraId="527444FD" w14:textId="799A9A9A" w:rsidR="00144091" w:rsidRDefault="00C8151F" w:rsidP="00B345E2">
      <w:pPr>
        <w:rPr>
          <w:b/>
        </w:rPr>
      </w:pPr>
      <w:r>
        <w:rPr>
          <w:b/>
          <w:noProof/>
        </w:rPr>
        <mc:AlternateContent>
          <mc:Choice Requires="wps">
            <w:drawing>
              <wp:anchor distT="0" distB="0" distL="114300" distR="114300" simplePos="0" relativeHeight="251658240" behindDoc="0" locked="0" layoutInCell="1" allowOverlap="1" wp14:anchorId="7BFFCA37" wp14:editId="700136A7">
                <wp:simplePos x="0" y="0"/>
                <wp:positionH relativeFrom="column">
                  <wp:posOffset>953135</wp:posOffset>
                </wp:positionH>
                <wp:positionV relativeFrom="paragraph">
                  <wp:posOffset>102235</wp:posOffset>
                </wp:positionV>
                <wp:extent cx="4097020" cy="0"/>
                <wp:effectExtent l="10160" t="6350" r="7620" b="12700"/>
                <wp:wrapNone/>
                <wp:docPr id="93108957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1EB45" id="AutoShape 4" o:spid="_x0000_s1026" type="#_x0000_t32" style="position:absolute;margin-left:75.05pt;margin-top:8.05pt;width:32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EruAEAAFY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"/>
            </w:pict>
          </mc:Fallback>
        </mc:AlternateContent>
      </w:r>
      <w:r w:rsidR="0085457B">
        <w:rPr>
          <w:b/>
        </w:rPr>
        <w:tab/>
      </w:r>
      <w:r w:rsidR="0085457B">
        <w:rPr>
          <w:b/>
        </w:rPr>
        <w:tab/>
      </w:r>
    </w:p>
    <w:p w14:paraId="518783BD" w14:textId="310009F2" w:rsidR="00144091" w:rsidRDefault="00C8151F" w:rsidP="00B345E2">
      <w:pPr>
        <w:rPr>
          <w:b/>
        </w:rPr>
      </w:pPr>
      <w:r>
        <w:rPr>
          <w:b/>
          <w:noProof/>
        </w:rPr>
        <mc:AlternateContent>
          <mc:Choice Requires="wps">
            <w:drawing>
              <wp:anchor distT="0" distB="0" distL="114300" distR="114300" simplePos="0" relativeHeight="251659264" behindDoc="0" locked="0" layoutInCell="1" allowOverlap="1" wp14:anchorId="1EFDA01C" wp14:editId="00E01E88">
                <wp:simplePos x="0" y="0"/>
                <wp:positionH relativeFrom="column">
                  <wp:posOffset>953135</wp:posOffset>
                </wp:positionH>
                <wp:positionV relativeFrom="paragraph">
                  <wp:posOffset>138430</wp:posOffset>
                </wp:positionV>
                <wp:extent cx="4097020" cy="0"/>
                <wp:effectExtent l="10160" t="8255" r="7620" b="10795"/>
                <wp:wrapNone/>
                <wp:docPr id="6376391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94283" id="AutoShape 5" o:spid="_x0000_s1026" type="#_x0000_t32" style="position:absolute;margin-left:75.05pt;margin-top:10.9pt;width:3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EruAEAAFY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"/>
            </w:pict>
          </mc:Fallback>
        </mc:AlternateContent>
      </w:r>
      <w:r w:rsidR="0085457B">
        <w:rPr>
          <w:b/>
        </w:rPr>
        <w:tab/>
      </w:r>
      <w:r w:rsidR="0085457B">
        <w:rPr>
          <w:b/>
        </w:rPr>
        <w:tab/>
      </w:r>
    </w:p>
    <w:p w14:paraId="56D5BDBB" w14:textId="77777777" w:rsidR="00144091" w:rsidRDefault="00144091" w:rsidP="00B345E2">
      <w:pPr>
        <w:rPr>
          <w:b/>
        </w:rPr>
      </w:pPr>
    </w:p>
    <w:p w14:paraId="60DC8121" w14:textId="77777777" w:rsidR="00144091" w:rsidRDefault="00144091" w:rsidP="00B345E2">
      <w:pPr>
        <w:rPr>
          <w:b/>
        </w:rPr>
      </w:pPr>
    </w:p>
    <w:p w14:paraId="0652B2CC" w14:textId="77777777" w:rsidR="00144091" w:rsidRDefault="00144091" w:rsidP="00B345E2">
      <w:pPr>
        <w:rPr>
          <w:b/>
        </w:rPr>
      </w:pPr>
    </w:p>
    <w:p w14:paraId="2DA1ED7D" w14:textId="77777777" w:rsidR="0085457B" w:rsidRDefault="0085457B" w:rsidP="00B345E2">
      <w:pPr>
        <w:rPr>
          <w:b/>
        </w:rPr>
      </w:pPr>
    </w:p>
    <w:p w14:paraId="3820A2C9" w14:textId="77777777" w:rsidR="0085457B" w:rsidRDefault="0085457B" w:rsidP="00B345E2">
      <w:pPr>
        <w:rPr>
          <w:b/>
        </w:rPr>
      </w:pPr>
    </w:p>
    <w:p w14:paraId="5711D2B5" w14:textId="77777777" w:rsidR="00576EE2" w:rsidRDefault="00576EE2" w:rsidP="00B345E2">
      <w:pPr>
        <w:rPr>
          <w:b/>
        </w:rPr>
      </w:pPr>
    </w:p>
    <w:p w14:paraId="61CD53DA" w14:textId="77777777" w:rsidR="00C712BF" w:rsidRPr="003B1E03" w:rsidRDefault="00C712BF" w:rsidP="00B345E2">
      <w:pPr>
        <w:rPr>
          <w:b/>
        </w:rPr>
      </w:pPr>
      <w:r w:rsidRPr="003B1E03">
        <w:rPr>
          <w:b/>
        </w:rPr>
        <w:t>Borrower</w:t>
      </w:r>
    </w:p>
    <w:p w14:paraId="1D16B3D4" w14:textId="77777777" w:rsidR="00C712BF" w:rsidRDefault="00C712BF" w:rsidP="00B345E2">
      <w:r>
        <w:t>____________________________________</w:t>
      </w:r>
    </w:p>
    <w:p w14:paraId="0AFD997F" w14:textId="77777777" w:rsidR="00C712BF" w:rsidRDefault="00C712BF" w:rsidP="00B345E2">
      <w:r>
        <w:t>Name of Organization Borrowing Equipment</w:t>
      </w:r>
    </w:p>
    <w:p w14:paraId="3DF64992" w14:textId="77777777" w:rsidR="007B12BF" w:rsidRDefault="007B12BF" w:rsidP="00B345E2"/>
    <w:p w14:paraId="2C7134DD" w14:textId="77777777" w:rsidR="00C712BF" w:rsidRDefault="00C712BF" w:rsidP="00B345E2">
      <w:r>
        <w:t>_____________________________________</w:t>
      </w:r>
    </w:p>
    <w:p w14:paraId="0E05DF6D" w14:textId="77777777" w:rsidR="002E0222" w:rsidRDefault="00C712BF" w:rsidP="00B345E2">
      <w:r>
        <w:t>Signature of Person Legally Representing Borrower</w:t>
      </w:r>
    </w:p>
    <w:p w14:paraId="1259039C" w14:textId="77777777" w:rsidR="007B12BF" w:rsidRDefault="007B12BF" w:rsidP="00B345E2"/>
    <w:p w14:paraId="7BEC352F" w14:textId="77777777" w:rsidR="00C712BF" w:rsidRDefault="00C712BF" w:rsidP="00B345E2">
      <w:r>
        <w:t>______________________________________</w:t>
      </w:r>
    </w:p>
    <w:p w14:paraId="2FC15126" w14:textId="77777777" w:rsidR="00C712BF" w:rsidRDefault="00C712BF" w:rsidP="00B345E2">
      <w:r>
        <w:t>Printed Name of Person Signing</w:t>
      </w:r>
    </w:p>
    <w:p w14:paraId="2652E90F" w14:textId="77777777" w:rsidR="007B12BF" w:rsidRDefault="007B12BF" w:rsidP="00B345E2"/>
    <w:p w14:paraId="55C3BE83" w14:textId="77777777" w:rsidR="00C712BF" w:rsidRDefault="00C712BF" w:rsidP="00B345E2">
      <w:r>
        <w:t>______________________________________</w:t>
      </w:r>
    </w:p>
    <w:p w14:paraId="51708E2A" w14:textId="77777777" w:rsidR="00C712BF" w:rsidRDefault="00C712BF" w:rsidP="00B345E2">
      <w:r>
        <w:t>Title Name of Person Signing</w:t>
      </w:r>
    </w:p>
    <w:p w14:paraId="660AD4A5" w14:textId="77777777" w:rsidR="007B12BF" w:rsidRDefault="007B12BF" w:rsidP="00B345E2"/>
    <w:p w14:paraId="488CB3A7" w14:textId="77777777" w:rsidR="008601F0" w:rsidRDefault="008601F0" w:rsidP="00B345E2">
      <w:r>
        <w:t>______________________________________</w:t>
      </w:r>
    </w:p>
    <w:p w14:paraId="58D4F538" w14:textId="77777777" w:rsidR="008601F0" w:rsidRDefault="008601F0" w:rsidP="00B345E2">
      <w:r>
        <w:t>Date</w:t>
      </w:r>
    </w:p>
    <w:p w14:paraId="7CD0403A" w14:textId="77777777" w:rsidR="008601F0" w:rsidRDefault="008601F0" w:rsidP="00B345E2"/>
    <w:p w14:paraId="5C3CFDEF" w14:textId="77777777" w:rsidR="0085457B" w:rsidRDefault="0085457B" w:rsidP="00B345E2">
      <w:pPr>
        <w:rPr>
          <w:b/>
        </w:rPr>
      </w:pPr>
    </w:p>
    <w:p w14:paraId="2AE6A63F" w14:textId="77777777" w:rsidR="008601F0" w:rsidRPr="003B1E03" w:rsidRDefault="008601F0" w:rsidP="00B345E2">
      <w:pPr>
        <w:rPr>
          <w:b/>
        </w:rPr>
      </w:pPr>
      <w:r w:rsidRPr="003B1E03">
        <w:rPr>
          <w:b/>
        </w:rPr>
        <w:t>The Board of Trustees</w:t>
      </w:r>
    </w:p>
    <w:p w14:paraId="6D84925B" w14:textId="2A4F46EC" w:rsidR="008601F0" w:rsidRPr="003B1E03" w:rsidRDefault="0098619A" w:rsidP="00B345E2">
      <w:pPr>
        <w:rPr>
          <w:b/>
        </w:rPr>
      </w:pPr>
      <w:r>
        <w:rPr>
          <w:b/>
        </w:rPr>
        <w:t>o</w:t>
      </w:r>
      <w:r w:rsidRPr="003B1E03">
        <w:rPr>
          <w:b/>
        </w:rPr>
        <w:t xml:space="preserve">f </w:t>
      </w:r>
      <w:r w:rsidR="008601F0" w:rsidRPr="003B1E03">
        <w:rPr>
          <w:b/>
        </w:rPr>
        <w:t xml:space="preserve">the University of Alabama </w:t>
      </w:r>
      <w:r>
        <w:rPr>
          <w:b/>
        </w:rPr>
        <w:t xml:space="preserve"> </w:t>
      </w:r>
    </w:p>
    <w:p w14:paraId="11EF943D" w14:textId="77777777" w:rsidR="008601F0" w:rsidRPr="003B1E03" w:rsidRDefault="008601F0" w:rsidP="00B345E2">
      <w:pPr>
        <w:rPr>
          <w:b/>
        </w:rPr>
      </w:pPr>
      <w:r w:rsidRPr="003B1E03">
        <w:rPr>
          <w:b/>
        </w:rPr>
        <w:t>for the University of Alabama at Birmingham</w:t>
      </w:r>
    </w:p>
    <w:p w14:paraId="2F16A048" w14:textId="77777777" w:rsidR="008601F0" w:rsidRDefault="008601F0" w:rsidP="00B345E2"/>
    <w:p w14:paraId="120FC5DF" w14:textId="77777777" w:rsidR="00C712BF" w:rsidRDefault="00026538" w:rsidP="00B345E2">
      <w:r>
        <w:t>_____________________________</w:t>
      </w:r>
      <w:r w:rsidR="007B12BF">
        <w:t>__</w:t>
      </w:r>
    </w:p>
    <w:p w14:paraId="0226BC14" w14:textId="77777777" w:rsidR="00026538" w:rsidRDefault="00026538" w:rsidP="00B345E2">
      <w:r>
        <w:t>Signature</w:t>
      </w:r>
      <w:r w:rsidR="00C712BF">
        <w:tab/>
      </w:r>
    </w:p>
    <w:p w14:paraId="230A0A5B" w14:textId="77777777" w:rsidR="007B12BF" w:rsidRDefault="007B12BF" w:rsidP="00B345E2"/>
    <w:p w14:paraId="533C1CA7" w14:textId="77777777" w:rsidR="00026538" w:rsidRDefault="00026538" w:rsidP="00B345E2">
      <w:r>
        <w:t>_______________________________</w:t>
      </w:r>
    </w:p>
    <w:p w14:paraId="44240A1C" w14:textId="77777777" w:rsidR="00026538" w:rsidRDefault="00026538" w:rsidP="00B345E2">
      <w:r>
        <w:t>Title</w:t>
      </w:r>
    </w:p>
    <w:p w14:paraId="35A4AD0A" w14:textId="77777777" w:rsidR="007B12BF" w:rsidRDefault="007B12BF" w:rsidP="00B345E2"/>
    <w:p w14:paraId="098F1C72" w14:textId="77777777" w:rsidR="00026538" w:rsidRDefault="00026538" w:rsidP="00B345E2">
      <w:r>
        <w:t>_______________________________</w:t>
      </w:r>
    </w:p>
    <w:p w14:paraId="524303A6" w14:textId="77777777" w:rsidR="00026538" w:rsidRDefault="00026538" w:rsidP="00B345E2">
      <w:r>
        <w:t>Date</w:t>
      </w:r>
    </w:p>
    <w:p w14:paraId="6FEFE705" w14:textId="77777777" w:rsidR="00C712BF" w:rsidRDefault="00C712BF" w:rsidP="00B345E2">
      <w:r>
        <w:tab/>
      </w:r>
    </w:p>
    <w:p w14:paraId="617EA459" w14:textId="77777777" w:rsidR="007B12BF" w:rsidRDefault="007B12BF" w:rsidP="00B345E2"/>
    <w:p w14:paraId="5273DC26" w14:textId="77777777" w:rsidR="007B12BF" w:rsidRDefault="007B12BF" w:rsidP="00B345E2"/>
    <w:p w14:paraId="41D17446" w14:textId="77777777" w:rsidR="007B12BF" w:rsidRDefault="007B12BF" w:rsidP="00B345E2"/>
    <w:p w14:paraId="1B666C6F" w14:textId="77777777" w:rsidR="007B12BF" w:rsidRDefault="007B12BF" w:rsidP="00B345E2"/>
    <w:p w14:paraId="435AB158" w14:textId="77777777" w:rsidR="007B12BF" w:rsidRDefault="007B12BF" w:rsidP="00B345E2"/>
    <w:p w14:paraId="095260B4" w14:textId="77777777" w:rsidR="007B12BF" w:rsidRDefault="007B12BF" w:rsidP="00B345E2"/>
    <w:p w14:paraId="385483CD" w14:textId="77777777" w:rsidR="007B12BF" w:rsidRDefault="007B12BF" w:rsidP="00B345E2"/>
    <w:p w14:paraId="1D5121F9" w14:textId="77777777" w:rsidR="007B12BF" w:rsidRDefault="007B12BF" w:rsidP="00B345E2"/>
    <w:p w14:paraId="71C98366" w14:textId="77777777" w:rsidR="007B12BF" w:rsidRDefault="007B12BF" w:rsidP="00B345E2"/>
    <w:sectPr w:rsidR="007B12BF" w:rsidSect="00096AF2">
      <w:footerReference w:type="default" r:id="rId7"/>
      <w:headerReference w:type="first" r:id="rId8"/>
      <w:pgSz w:w="12240" w:h="15840"/>
      <w:pgMar w:top="1440" w:right="7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A047" w14:textId="77777777" w:rsidR="00B541A4" w:rsidRDefault="00B541A4" w:rsidP="00650200">
      <w:r>
        <w:separator/>
      </w:r>
    </w:p>
  </w:endnote>
  <w:endnote w:type="continuationSeparator" w:id="0">
    <w:p w14:paraId="783DA85C" w14:textId="77777777" w:rsidR="00B541A4" w:rsidRDefault="00B541A4" w:rsidP="0065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C9E8" w14:textId="60995DF9" w:rsidR="006A02B0" w:rsidRPr="006A02B0" w:rsidRDefault="006A02B0" w:rsidP="006A02B0">
    <w:pPr>
      <w:pStyle w:val="Footer"/>
      <w:tabs>
        <w:tab w:val="clear" w:pos="4680"/>
        <w:tab w:val="clear" w:pos="9360"/>
        <w:tab w:val="right" w:pos="9720"/>
      </w:tabs>
      <w:rPr>
        <w:rFonts w:ascii="Calibri" w:hAnsi="Calibri" w:cs="Calibri"/>
        <w:color w:val="404040"/>
        <w:sz w:val="20"/>
      </w:rPr>
    </w:pPr>
    <w:r w:rsidRPr="006A02B0">
      <w:rPr>
        <w:rFonts w:ascii="Calibri" w:hAnsi="Calibri" w:cs="Calibri"/>
        <w:color w:val="404040"/>
        <w:sz w:val="20"/>
      </w:rPr>
      <w:t xml:space="preserve">Last Updated: </w:t>
    </w:r>
    <w:r>
      <w:rPr>
        <w:rFonts w:ascii="Calibri" w:hAnsi="Calibri" w:cs="Calibri"/>
        <w:color w:val="404040"/>
        <w:sz w:val="20"/>
      </w:rPr>
      <w:t>2</w:t>
    </w:r>
    <w:r w:rsidRPr="006A02B0">
      <w:rPr>
        <w:rFonts w:ascii="Calibri" w:hAnsi="Calibri" w:cs="Calibri"/>
        <w:color w:val="404040"/>
        <w:sz w:val="20"/>
      </w:rPr>
      <w:t>/</w:t>
    </w:r>
    <w:r>
      <w:rPr>
        <w:rFonts w:ascii="Calibri" w:hAnsi="Calibri" w:cs="Calibri"/>
        <w:color w:val="404040"/>
        <w:sz w:val="20"/>
      </w:rPr>
      <w:t>3</w:t>
    </w:r>
    <w:r w:rsidRPr="006A02B0">
      <w:rPr>
        <w:rFonts w:ascii="Calibri" w:hAnsi="Calibri" w:cs="Calibri"/>
        <w:color w:val="404040"/>
        <w:sz w:val="20"/>
      </w:rPr>
      <w:t>/26</w:t>
    </w:r>
    <w:r w:rsidRPr="006A02B0">
      <w:rPr>
        <w:rFonts w:ascii="Calibri" w:hAnsi="Calibri" w:cs="Calibri"/>
        <w:color w:val="404040"/>
        <w:sz w:val="20"/>
      </w:rPr>
      <w:tab/>
    </w:r>
    <w:r w:rsidRPr="006A02B0">
      <w:rPr>
        <w:rFonts w:ascii="Calibri" w:hAnsi="Calibri" w:cs="Calibri"/>
        <w:color w:val="404040"/>
        <w:sz w:val="20"/>
      </w:rPr>
      <w:fldChar w:fldCharType="begin"/>
    </w:r>
    <w:r w:rsidRPr="006A02B0">
      <w:rPr>
        <w:rFonts w:ascii="Calibri" w:hAnsi="Calibri" w:cs="Calibri"/>
        <w:color w:val="404040"/>
        <w:sz w:val="20"/>
      </w:rPr>
      <w:instrText xml:space="preserve"> PAGE   \* MERGEFORMAT </w:instrText>
    </w:r>
    <w:r w:rsidRPr="006A02B0">
      <w:rPr>
        <w:rFonts w:ascii="Calibri" w:hAnsi="Calibri" w:cs="Calibri"/>
        <w:color w:val="404040"/>
        <w:sz w:val="20"/>
      </w:rPr>
      <w:fldChar w:fldCharType="separate"/>
    </w:r>
    <w:r w:rsidRPr="006A02B0">
      <w:rPr>
        <w:rFonts w:ascii="Calibri" w:hAnsi="Calibri" w:cs="Calibri"/>
        <w:color w:val="404040"/>
        <w:sz w:val="20"/>
      </w:rPr>
      <w:t>2</w:t>
    </w:r>
    <w:r w:rsidRPr="006A02B0">
      <w:rPr>
        <w:rFonts w:ascii="Calibri" w:hAnsi="Calibri" w:cs="Calibri"/>
        <w:noProof/>
        <w:color w:val="404040"/>
        <w:sz w:val="20"/>
      </w:rPr>
      <w:fldChar w:fldCharType="end"/>
    </w:r>
  </w:p>
  <w:p w14:paraId="1A9E7263" w14:textId="5C836F3A" w:rsidR="006A02B0" w:rsidRDefault="006A02B0">
    <w:pPr>
      <w:pStyle w:val="Footer"/>
    </w:pPr>
  </w:p>
  <w:p w14:paraId="559CEDE9" w14:textId="77777777" w:rsidR="006A02B0" w:rsidRDefault="006A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8EA9" w14:textId="77777777" w:rsidR="00B541A4" w:rsidRDefault="00B541A4" w:rsidP="00650200">
      <w:r>
        <w:separator/>
      </w:r>
    </w:p>
  </w:footnote>
  <w:footnote w:type="continuationSeparator" w:id="0">
    <w:p w14:paraId="620176F3" w14:textId="77777777" w:rsidR="00B541A4" w:rsidRDefault="00B541A4" w:rsidP="0065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A8F8" w14:textId="0144D021" w:rsidR="00096AF2" w:rsidRPr="0085457B" w:rsidRDefault="00C8151F" w:rsidP="00096AF2">
    <w:pPr>
      <w:tabs>
        <w:tab w:val="center" w:pos="4680"/>
        <w:tab w:val="right" w:pos="9360"/>
      </w:tabs>
      <w:jc w:val="right"/>
      <w:rPr>
        <w:rFonts w:ascii="Calibri" w:hAnsi="Calibri" w:cs="Calibri"/>
        <w:b/>
        <w:bCs/>
        <w:color w:val="1E6B52"/>
        <w:sz w:val="28"/>
        <w:szCs w:val="28"/>
      </w:rPr>
    </w:pPr>
    <w:r>
      <w:rPr>
        <w:noProof/>
      </w:rPr>
      <w:drawing>
        <wp:anchor distT="0" distB="0" distL="114300" distR="114300" simplePos="0" relativeHeight="251658240" behindDoc="1" locked="0" layoutInCell="1" allowOverlap="1" wp14:anchorId="354D019A" wp14:editId="0525413F">
          <wp:simplePos x="0" y="0"/>
          <wp:positionH relativeFrom="column">
            <wp:posOffset>0</wp:posOffset>
          </wp:positionH>
          <wp:positionV relativeFrom="paragraph">
            <wp:posOffset>-1905</wp:posOffset>
          </wp:positionV>
          <wp:extent cx="2759710" cy="704215"/>
          <wp:effectExtent l="0" t="0" r="0" b="0"/>
          <wp:wrapTight wrapText="bothSides">
            <wp:wrapPolygon edited="0">
              <wp:start x="0" y="0"/>
              <wp:lineTo x="0" y="21035"/>
              <wp:lineTo x="21471" y="21035"/>
              <wp:lineTo x="21471" y="0"/>
              <wp:lineTo x="0" y="0"/>
            </wp:wrapPolygon>
          </wp:wrapTight>
          <wp:docPr id="5" name="Picture 160140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407217"/>
                  <pic:cNvPicPr>
                    <a:picLocks noChangeAspect="1" noChangeArrowheads="1"/>
                  </pic:cNvPicPr>
                </pic:nvPicPr>
                <pic:blipFill>
                  <a:blip r:embed="rId1">
                    <a:extLst>
                      <a:ext uri="{28A0092B-C50C-407E-A947-70E740481C1C}">
                        <a14:useLocalDpi xmlns:a14="http://schemas.microsoft.com/office/drawing/2010/main" val="0"/>
                      </a:ext>
                    </a:extLst>
                  </a:blip>
                  <a:srcRect l="2496" r="7108"/>
                  <a:stretch>
                    <a:fillRect/>
                  </a:stretch>
                </pic:blipFill>
                <pic:spPr bwMode="auto">
                  <a:xfrm>
                    <a:off x="0" y="0"/>
                    <a:ext cx="2759710"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F2" w:rsidRPr="0085457B">
      <w:rPr>
        <w:rFonts w:ascii="Calibri Light" w:hAnsi="Calibri Light" w:cs="Calibri"/>
        <w:color w:val="144B39"/>
        <w:sz w:val="34"/>
        <w:szCs w:val="34"/>
      </w:rPr>
      <w:t xml:space="preserve">            </w:t>
    </w:r>
    <w:r w:rsidR="00096AF2" w:rsidRPr="0085457B">
      <w:rPr>
        <w:rFonts w:ascii="Calibri Light" w:hAnsi="Calibri Light" w:cs="Calibri"/>
        <w:color w:val="144B39"/>
        <w:sz w:val="34"/>
        <w:szCs w:val="34"/>
      </w:rPr>
      <w:tab/>
    </w:r>
    <w:r w:rsidR="00096AF2" w:rsidRPr="0085457B">
      <w:rPr>
        <w:rFonts w:ascii="Calibri Light" w:hAnsi="Calibri Light" w:cs="Calibri"/>
        <w:color w:val="144B39"/>
        <w:sz w:val="34"/>
        <w:szCs w:val="34"/>
      </w:rPr>
      <w:tab/>
    </w:r>
    <w:r w:rsidR="00096AF2" w:rsidRPr="0085457B">
      <w:rPr>
        <w:rFonts w:ascii="Calibri" w:hAnsi="Calibri" w:cs="Calibri"/>
        <w:b/>
        <w:bCs/>
        <w:color w:val="1E6B52"/>
        <w:sz w:val="28"/>
        <w:szCs w:val="28"/>
      </w:rPr>
      <w:t xml:space="preserve">Asset Management: </w:t>
    </w:r>
  </w:p>
  <w:p w14:paraId="2E38214A" w14:textId="77777777" w:rsidR="00096AF2" w:rsidRPr="0085457B" w:rsidRDefault="00096AF2" w:rsidP="00096AF2">
    <w:pPr>
      <w:tabs>
        <w:tab w:val="center" w:pos="4680"/>
        <w:tab w:val="right" w:pos="9360"/>
      </w:tabs>
      <w:jc w:val="right"/>
      <w:rPr>
        <w:rFonts w:ascii="Calibri Light" w:hAnsi="Calibri Light" w:cs="Calibri"/>
        <w:b/>
        <w:bCs/>
        <w:color w:val="144B39"/>
        <w:sz w:val="34"/>
        <w:szCs w:val="34"/>
      </w:rPr>
    </w:pPr>
    <w:r w:rsidRPr="0085457B">
      <w:rPr>
        <w:rFonts w:ascii="Calibri" w:hAnsi="Calibri" w:cs="Calibri"/>
        <w:b/>
        <w:bCs/>
        <w:color w:val="1E6B52"/>
        <w:sz w:val="28"/>
        <w:szCs w:val="28"/>
      </w:rPr>
      <w:t>Equipment Loan Agreement</w:t>
    </w:r>
  </w:p>
  <w:p w14:paraId="3A61DCA4" w14:textId="77777777" w:rsidR="00096AF2" w:rsidRPr="0085457B" w:rsidRDefault="00096AF2" w:rsidP="00096AF2">
    <w:pPr>
      <w:tabs>
        <w:tab w:val="center" w:pos="4680"/>
        <w:tab w:val="right" w:pos="9360"/>
      </w:tabs>
      <w:rPr>
        <w:rFonts w:ascii="Calibri" w:eastAsia="Calibri" w:hAnsi="Calibri"/>
        <w:sz w:val="22"/>
        <w:szCs w:val="22"/>
      </w:rPr>
    </w:pPr>
  </w:p>
  <w:p w14:paraId="575A415D" w14:textId="6CCAFF50" w:rsidR="00096AF2" w:rsidRPr="00096AF2" w:rsidRDefault="00C8151F">
    <w:pPr>
      <w:pStyle w:val="Header"/>
      <w:rPr>
        <w:rFonts w:ascii="Calibri" w:hAnsi="Calibri" w:cs="Calibri"/>
        <w:b/>
        <w:bCs/>
        <w:sz w:val="32"/>
        <w:szCs w:val="32"/>
      </w:rPr>
    </w:pPr>
    <w:r>
      <w:rPr>
        <w:noProof/>
      </w:rPr>
      <mc:AlternateContent>
        <mc:Choice Requires="wps">
          <w:drawing>
            <wp:anchor distT="4294967295" distB="4294967295" distL="114300" distR="114300" simplePos="0" relativeHeight="251657216" behindDoc="0" locked="0" layoutInCell="1" allowOverlap="1" wp14:anchorId="66434E9B" wp14:editId="5A223152">
              <wp:simplePos x="0" y="0"/>
              <wp:positionH relativeFrom="margin">
                <wp:posOffset>26670</wp:posOffset>
              </wp:positionH>
              <wp:positionV relativeFrom="paragraph">
                <wp:posOffset>151764</wp:posOffset>
              </wp:positionV>
              <wp:extent cx="6136005" cy="0"/>
              <wp:effectExtent l="0" t="0" r="0" b="0"/>
              <wp:wrapNone/>
              <wp:docPr id="1712436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6005" cy="0"/>
                      </a:xfrm>
                      <a:prstGeom prst="line">
                        <a:avLst/>
                      </a:prstGeom>
                      <a:noFill/>
                      <a:ln w="9525" cap="flat" cmpd="sng" algn="ctr">
                        <a:solidFill>
                          <a:sysClr val="windowText" lastClr="000000">
                            <a:lumMod val="65000"/>
                            <a:lumOff val="3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FBD54"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1pt,11.95pt" to="48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" strokecolor="#595959">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155B"/>
    <w:multiLevelType w:val="hybridMultilevel"/>
    <w:tmpl w:val="1B1ED094"/>
    <w:lvl w:ilvl="0" w:tplc="0BDEB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970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6D"/>
    <w:rsid w:val="00001CD1"/>
    <w:rsid w:val="0002452B"/>
    <w:rsid w:val="00026538"/>
    <w:rsid w:val="000520FA"/>
    <w:rsid w:val="000866CC"/>
    <w:rsid w:val="00096AF2"/>
    <w:rsid w:val="000A70C9"/>
    <w:rsid w:val="00144091"/>
    <w:rsid w:val="0020540B"/>
    <w:rsid w:val="00220501"/>
    <w:rsid w:val="002E0222"/>
    <w:rsid w:val="00393024"/>
    <w:rsid w:val="003B1E03"/>
    <w:rsid w:val="003D0968"/>
    <w:rsid w:val="004128EE"/>
    <w:rsid w:val="005414F6"/>
    <w:rsid w:val="00576EE2"/>
    <w:rsid w:val="00590327"/>
    <w:rsid w:val="00650200"/>
    <w:rsid w:val="006842CC"/>
    <w:rsid w:val="006A02B0"/>
    <w:rsid w:val="007B12BF"/>
    <w:rsid w:val="007E1858"/>
    <w:rsid w:val="00827B91"/>
    <w:rsid w:val="008428C9"/>
    <w:rsid w:val="0085457B"/>
    <w:rsid w:val="008601F0"/>
    <w:rsid w:val="008E115F"/>
    <w:rsid w:val="0091676F"/>
    <w:rsid w:val="0098619A"/>
    <w:rsid w:val="009F1D73"/>
    <w:rsid w:val="00A11D80"/>
    <w:rsid w:val="00A21E97"/>
    <w:rsid w:val="00A93CF1"/>
    <w:rsid w:val="00AD1D56"/>
    <w:rsid w:val="00AD649B"/>
    <w:rsid w:val="00B345E2"/>
    <w:rsid w:val="00B541A4"/>
    <w:rsid w:val="00BA459F"/>
    <w:rsid w:val="00BB675F"/>
    <w:rsid w:val="00C059A0"/>
    <w:rsid w:val="00C0771B"/>
    <w:rsid w:val="00C712BF"/>
    <w:rsid w:val="00C8151F"/>
    <w:rsid w:val="00D76236"/>
    <w:rsid w:val="00DC6F6D"/>
    <w:rsid w:val="00E60370"/>
    <w:rsid w:val="00EF7AAF"/>
    <w:rsid w:val="00F96CE4"/>
    <w:rsid w:val="00FE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623B1"/>
  <w15:chartTrackingRefBased/>
  <w15:docId w15:val="{9B7F1883-3BDA-4D9C-906A-31F8DE61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50200"/>
    <w:pPr>
      <w:tabs>
        <w:tab w:val="center" w:pos="4680"/>
        <w:tab w:val="right" w:pos="9360"/>
      </w:tabs>
    </w:pPr>
  </w:style>
  <w:style w:type="character" w:customStyle="1" w:styleId="HeaderChar">
    <w:name w:val="Header Char"/>
    <w:link w:val="Header"/>
    <w:rsid w:val="00650200"/>
    <w:rPr>
      <w:sz w:val="24"/>
      <w:szCs w:val="24"/>
    </w:rPr>
  </w:style>
  <w:style w:type="paragraph" w:styleId="Footer">
    <w:name w:val="footer"/>
    <w:basedOn w:val="Normal"/>
    <w:link w:val="FooterChar"/>
    <w:uiPriority w:val="99"/>
    <w:rsid w:val="00650200"/>
    <w:pPr>
      <w:tabs>
        <w:tab w:val="center" w:pos="4680"/>
        <w:tab w:val="right" w:pos="9360"/>
      </w:tabs>
    </w:pPr>
  </w:style>
  <w:style w:type="character" w:customStyle="1" w:styleId="FooterChar">
    <w:name w:val="Footer Char"/>
    <w:link w:val="Footer"/>
    <w:uiPriority w:val="99"/>
    <w:rsid w:val="00650200"/>
    <w:rPr>
      <w:sz w:val="24"/>
      <w:szCs w:val="24"/>
    </w:rPr>
  </w:style>
  <w:style w:type="paragraph" w:styleId="Revision">
    <w:name w:val="Revision"/>
    <w:hidden/>
    <w:uiPriority w:val="99"/>
    <w:semiHidden/>
    <w:rsid w:val="00986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4391</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Equipment Loan Agreement</vt:lpstr>
    </vt:vector>
  </TitlesOfParts>
  <Company>UAB</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Loan Agreement</dc:title>
  <dc:subject/>
  <dc:creator>UAB Employee</dc:creator>
  <cp:keywords/>
  <cp:lastModifiedBy>McDaniel, Christopher B</cp:lastModifiedBy>
  <cp:revision>2</cp:revision>
  <dcterms:created xsi:type="dcterms:W3CDTF">2026-02-03T21:17:00Z</dcterms:created>
  <dcterms:modified xsi:type="dcterms:W3CDTF">2026-02-03T21:17:00Z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2026-02-03T21:07:30Z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6c61ae7d-0f40-4c19-9347-c793abe1d977</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