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6B628" w14:textId="6149D136" w:rsidR="00943D29" w:rsidRDefault="00943D29" w:rsidP="00943D29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</w:rPr>
      </w:pPr>
    </w:p>
    <w:p w14:paraId="1D1746FB" w14:textId="4B857B72" w:rsidR="00F2631D" w:rsidRPr="002E092B" w:rsidRDefault="00251894" w:rsidP="00F2631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Hazardous Chemicals </w:t>
      </w:r>
      <w:r w:rsidR="00F2631D" w:rsidRPr="003E6280">
        <w:rPr>
          <w:rFonts w:ascii="Times New Roman" w:hAnsi="Times New Roman" w:cs="Times New Roman"/>
          <w:b/>
          <w:bCs/>
        </w:rPr>
        <w:t>Standard Operating Procedure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4"/>
        <w:gridCol w:w="3404"/>
        <w:gridCol w:w="3406"/>
      </w:tblGrid>
      <w:tr w:rsidR="00F2631D" w:rsidRPr="003E6280" w14:paraId="67BD0C4A" w14:textId="77777777" w:rsidTr="001D7BE9">
        <w:tc>
          <w:tcPr>
            <w:tcW w:w="3480" w:type="dxa"/>
          </w:tcPr>
          <w:p w14:paraId="210ABE70" w14:textId="6DE6BBC1" w:rsidR="00F2631D" w:rsidRPr="00F30742" w:rsidRDefault="00F2631D" w:rsidP="00F3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742">
              <w:rPr>
                <w:rFonts w:ascii="Times New Roman" w:hAnsi="Times New Roman" w:cs="Times New Roman"/>
                <w:sz w:val="20"/>
                <w:szCs w:val="20"/>
              </w:rPr>
              <w:t xml:space="preserve">Title of the Project: </w:t>
            </w:r>
          </w:p>
        </w:tc>
        <w:tc>
          <w:tcPr>
            <w:tcW w:w="3480" w:type="dxa"/>
          </w:tcPr>
          <w:p w14:paraId="34388B75" w14:textId="47BDBD92" w:rsidR="00F2631D" w:rsidRPr="00A24BD3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A24BD3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</w:p>
        </w:tc>
        <w:tc>
          <w:tcPr>
            <w:tcW w:w="3480" w:type="dxa"/>
          </w:tcPr>
          <w:p w14:paraId="784AC6E4" w14:textId="551E5797" w:rsidR="00F2631D" w:rsidRPr="00A24BD3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A24BD3">
              <w:rPr>
                <w:rFonts w:ascii="Times New Roman" w:hAnsi="Times New Roman" w:cs="Times New Roman"/>
                <w:sz w:val="20"/>
                <w:szCs w:val="20"/>
              </w:rPr>
              <w:t xml:space="preserve">Lab location: </w:t>
            </w:r>
          </w:p>
        </w:tc>
      </w:tr>
      <w:tr w:rsidR="00F2631D" w:rsidRPr="003E6280" w14:paraId="43F94A8E" w14:textId="77777777" w:rsidTr="001D7BE9">
        <w:tc>
          <w:tcPr>
            <w:tcW w:w="3480" w:type="dxa"/>
          </w:tcPr>
          <w:p w14:paraId="5A8D6FA3" w14:textId="081315A0" w:rsidR="00F2631D" w:rsidRPr="00F30742" w:rsidRDefault="00F2631D" w:rsidP="00F2631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2">
              <w:rPr>
                <w:rFonts w:ascii="Times New Roman" w:hAnsi="Times New Roman" w:cs="Times New Roman"/>
                <w:sz w:val="20"/>
                <w:szCs w:val="20"/>
              </w:rPr>
              <w:t xml:space="preserve">PI: </w:t>
            </w:r>
          </w:p>
        </w:tc>
        <w:tc>
          <w:tcPr>
            <w:tcW w:w="3480" w:type="dxa"/>
          </w:tcPr>
          <w:p w14:paraId="7F00AA9C" w14:textId="5F313F77" w:rsidR="00F2631D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A24BD3">
              <w:rPr>
                <w:rFonts w:ascii="Times New Roman" w:hAnsi="Times New Roman" w:cs="Times New Roman"/>
                <w:sz w:val="20"/>
                <w:szCs w:val="20"/>
              </w:rPr>
              <w:t>Contact Info: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9E202D" w14:textId="77777777" w:rsidR="00F2631D" w:rsidRPr="00A24BD3" w:rsidRDefault="00F2631D" w:rsidP="001D7BE9">
            <w:pPr>
              <w:autoSpaceDE w:val="0"/>
              <w:autoSpaceDN w:val="0"/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</w:tcPr>
          <w:p w14:paraId="684541C6" w14:textId="77777777" w:rsidR="00F2631D" w:rsidRPr="00A24BD3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A24BD3">
              <w:rPr>
                <w:rFonts w:ascii="Times New Roman" w:hAnsi="Times New Roman" w:cs="Times New Roman"/>
                <w:sz w:val="20"/>
                <w:szCs w:val="20"/>
              </w:rPr>
              <w:t>Date of review:</w:t>
            </w:r>
          </w:p>
        </w:tc>
      </w:tr>
    </w:tbl>
    <w:p w14:paraId="4DAE0C91" w14:textId="77777777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</w:p>
    <w:p w14:paraId="2924EE7E" w14:textId="77777777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  <w:r w:rsidRPr="003E6280">
        <w:rPr>
          <w:rFonts w:ascii="Times New Roman" w:hAnsi="Times New Roman" w:cs="Times New Roman"/>
          <w:b/>
          <w:bCs/>
        </w:rPr>
        <w:t xml:space="preserve">Emergency </w:t>
      </w:r>
      <w:r>
        <w:rPr>
          <w:rFonts w:ascii="Times New Roman" w:hAnsi="Times New Roman" w:cs="Times New Roman"/>
          <w:b/>
          <w:bCs/>
        </w:rPr>
        <w:t>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2631D" w:rsidRPr="003E6280" w14:paraId="0152EAA5" w14:textId="77777777" w:rsidTr="001D7BE9">
        <w:tc>
          <w:tcPr>
            <w:tcW w:w="10440" w:type="dxa"/>
          </w:tcPr>
          <w:p w14:paraId="08DE2D1F" w14:textId="435136F3" w:rsidR="00F2631D" w:rsidRPr="003E6280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E6280">
              <w:rPr>
                <w:rFonts w:ascii="Times New Roman" w:hAnsi="Times New Roman" w:cs="Times New Roman"/>
                <w:i/>
                <w:iCs/>
              </w:rPr>
              <w:t xml:space="preserve">(Describe what procedures should be followed in the event of an emergency including phone </w:t>
            </w:r>
            <w:r w:rsidR="00A57314">
              <w:rPr>
                <w:rFonts w:ascii="Times New Roman" w:hAnsi="Times New Roman" w:cs="Times New Roman"/>
                <w:i/>
                <w:iCs/>
              </w:rPr>
              <w:t>number,</w:t>
            </w:r>
            <w:r w:rsidRPr="003E6280">
              <w:rPr>
                <w:rFonts w:ascii="Times New Roman" w:hAnsi="Times New Roman" w:cs="Times New Roman"/>
                <w:i/>
                <w:iCs/>
              </w:rPr>
              <w:t xml:space="preserve"> floor plan, </w:t>
            </w:r>
            <w:r w:rsidR="00A57314">
              <w:rPr>
                <w:rFonts w:ascii="Times New Roman" w:hAnsi="Times New Roman" w:cs="Times New Roman"/>
                <w:i/>
                <w:iCs/>
              </w:rPr>
              <w:t>e</w:t>
            </w:r>
            <w:r w:rsidRPr="003E6280">
              <w:rPr>
                <w:rFonts w:ascii="Times New Roman" w:hAnsi="Times New Roman" w:cs="Times New Roman"/>
                <w:i/>
                <w:iCs/>
              </w:rPr>
              <w:t>xits, location of emergency equipment like eyewash/safety shower, fire extinguisher etc.</w:t>
            </w:r>
            <w:r w:rsidR="00A57314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4E75AD77" w14:textId="674B7813" w:rsidR="00F2631D" w:rsidRPr="00A24BD3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</w:rPr>
            </w:pPr>
            <w:r w:rsidRPr="00A24BD3">
              <w:rPr>
                <w:rFonts w:ascii="Times New Roman" w:hAnsi="Times New Roman" w:cs="Times New Roman"/>
                <w:bCs/>
              </w:rPr>
              <w:t xml:space="preserve">Phone #: </w:t>
            </w:r>
            <w:r>
              <w:rPr>
                <w:rFonts w:ascii="Times New Roman" w:hAnsi="Times New Roman" w:cs="Times New Roman"/>
                <w:bCs/>
              </w:rPr>
              <w:t>911 from campus phone or 205-934-3411 from</w:t>
            </w:r>
            <w:r w:rsidR="00512FF9">
              <w:rPr>
                <w:rFonts w:ascii="Times New Roman" w:hAnsi="Times New Roman" w:cs="Times New Roman"/>
                <w:bCs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 xml:space="preserve"> cell phone</w:t>
            </w:r>
          </w:p>
          <w:p w14:paraId="138C98B5" w14:textId="73E1BF30" w:rsidR="00F2631D" w:rsidRPr="00492069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A24BD3">
              <w:rPr>
                <w:rFonts w:ascii="Times New Roman" w:hAnsi="Times New Roman" w:cs="Times New Roman"/>
                <w:bCs/>
              </w:rPr>
              <w:t>Eyewash Stations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A24BD3">
              <w:rPr>
                <w:rFonts w:ascii="Times New Roman" w:hAnsi="Times New Roman" w:cs="Times New Roman"/>
                <w:bCs/>
              </w:rPr>
              <w:t xml:space="preserve"> </w:t>
            </w:r>
            <w:r w:rsidR="00563AB6">
              <w:rPr>
                <w:rFonts w:ascii="Times New Roman" w:hAnsi="Times New Roman" w:cs="Times New Roman"/>
                <w:bCs/>
              </w:rPr>
              <w:t xml:space="preserve">Use eyewash station at the sink in the laboratory as needed for eye exposure to </w:t>
            </w:r>
            <w:r w:rsidR="00492069">
              <w:rPr>
                <w:rFonts w:ascii="Times New Roman" w:hAnsi="Times New Roman" w:cs="Times New Roman"/>
                <w:bCs/>
              </w:rPr>
              <w:t>(</w:t>
            </w:r>
            <w:r w:rsidR="00492069">
              <w:rPr>
                <w:rFonts w:ascii="Times New Roman" w:hAnsi="Times New Roman" w:cs="Times New Roman"/>
                <w:bCs/>
                <w:i/>
                <w:iCs/>
              </w:rPr>
              <w:t xml:space="preserve">insert chemical/compound name here) </w:t>
            </w:r>
          </w:p>
          <w:p w14:paraId="13CB0F81" w14:textId="5FD39CDD" w:rsidR="00F2631D" w:rsidRPr="00A24BD3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Safety </w:t>
            </w:r>
            <w:r w:rsidRPr="00A24BD3">
              <w:rPr>
                <w:rFonts w:ascii="Times New Roman" w:hAnsi="Times New Roman" w:cs="Times New Roman"/>
                <w:bCs/>
              </w:rPr>
              <w:t>Showers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A24BD3">
              <w:rPr>
                <w:rFonts w:ascii="Times New Roman" w:hAnsi="Times New Roman" w:cs="Times New Roman"/>
                <w:bCs/>
              </w:rPr>
              <w:t xml:space="preserve"> </w:t>
            </w:r>
            <w:r w:rsidR="00563AB6">
              <w:rPr>
                <w:rFonts w:ascii="Times New Roman" w:hAnsi="Times New Roman" w:cs="Times New Roman"/>
                <w:bCs/>
              </w:rPr>
              <w:t>Use safety shower in</w:t>
            </w:r>
            <w:r w:rsidR="00492069">
              <w:rPr>
                <w:rFonts w:ascii="Times New Roman" w:hAnsi="Times New Roman" w:cs="Times New Roman"/>
                <w:bCs/>
              </w:rPr>
              <w:t xml:space="preserve"> (</w:t>
            </w:r>
            <w:r w:rsidR="00492069">
              <w:rPr>
                <w:rFonts w:ascii="Times New Roman" w:hAnsi="Times New Roman" w:cs="Times New Roman"/>
                <w:bCs/>
                <w:i/>
                <w:iCs/>
              </w:rPr>
              <w:t>location)</w:t>
            </w:r>
            <w:r w:rsidR="00563AB6">
              <w:rPr>
                <w:rFonts w:ascii="Times New Roman" w:hAnsi="Times New Roman" w:cs="Times New Roman"/>
                <w:bCs/>
              </w:rPr>
              <w:t>.</w:t>
            </w:r>
          </w:p>
          <w:p w14:paraId="701E80BB" w14:textId="1CF4BC39" w:rsidR="00F2631D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</w:rPr>
            </w:pPr>
            <w:r w:rsidRPr="00A24BD3">
              <w:rPr>
                <w:rFonts w:ascii="Times New Roman" w:hAnsi="Times New Roman" w:cs="Times New Roman"/>
                <w:bCs/>
              </w:rPr>
              <w:t>Fire extinguishers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A24BD3">
              <w:rPr>
                <w:rFonts w:ascii="Times New Roman" w:hAnsi="Times New Roman" w:cs="Times New Roman"/>
                <w:bCs/>
              </w:rPr>
              <w:t xml:space="preserve"> </w:t>
            </w:r>
            <w:r w:rsidR="00492069">
              <w:rPr>
                <w:rFonts w:ascii="Times New Roman" w:hAnsi="Times New Roman" w:cs="Times New Roman"/>
                <w:bCs/>
              </w:rPr>
              <w:t>(</w:t>
            </w:r>
            <w:r w:rsidR="00492069" w:rsidRPr="00492069">
              <w:rPr>
                <w:rFonts w:ascii="Times New Roman" w:hAnsi="Times New Roman" w:cs="Times New Roman"/>
                <w:bCs/>
                <w:i/>
                <w:iCs/>
              </w:rPr>
              <w:t>location</w:t>
            </w:r>
            <w:r w:rsidR="00492069">
              <w:rPr>
                <w:rFonts w:ascii="Times New Roman" w:hAnsi="Times New Roman" w:cs="Times New Roman"/>
                <w:bCs/>
              </w:rPr>
              <w:t>)</w:t>
            </w:r>
          </w:p>
          <w:p w14:paraId="5D3D80F7" w14:textId="0EFD62DC" w:rsidR="00F2631D" w:rsidRPr="00492069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Respirators: </w:t>
            </w:r>
            <w:r w:rsidR="00492069">
              <w:rPr>
                <w:rFonts w:ascii="Times New Roman" w:hAnsi="Times New Roman" w:cs="Times New Roman"/>
                <w:bCs/>
              </w:rPr>
              <w:t>(</w:t>
            </w:r>
            <w:r w:rsidR="00492069" w:rsidRPr="00492069">
              <w:rPr>
                <w:rFonts w:ascii="Times New Roman" w:hAnsi="Times New Roman" w:cs="Times New Roman"/>
                <w:bCs/>
                <w:i/>
                <w:iCs/>
              </w:rPr>
              <w:t>are they needed</w:t>
            </w:r>
            <w:r w:rsidR="00492069">
              <w:rPr>
                <w:rFonts w:ascii="Times New Roman" w:hAnsi="Times New Roman" w:cs="Times New Roman"/>
                <w:bCs/>
              </w:rPr>
              <w:t>)</w:t>
            </w:r>
          </w:p>
          <w:p w14:paraId="6C041150" w14:textId="47445E52" w:rsidR="009F3124" w:rsidRPr="0020582F" w:rsidRDefault="009F3124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Chemical hood: Used when handling </w:t>
            </w:r>
            <w:r w:rsidR="0020582F">
              <w:rPr>
                <w:rFonts w:ascii="Times New Roman" w:hAnsi="Times New Roman" w:cs="Times New Roman"/>
                <w:bCs/>
              </w:rPr>
              <w:t>(</w:t>
            </w:r>
            <w:r w:rsidR="0020582F">
              <w:rPr>
                <w:rFonts w:ascii="Times New Roman" w:hAnsi="Times New Roman" w:cs="Times New Roman"/>
                <w:bCs/>
                <w:i/>
                <w:iCs/>
              </w:rPr>
              <w:t xml:space="preserve">insert chemical/compound name here) </w:t>
            </w:r>
          </w:p>
          <w:p w14:paraId="68CFECC1" w14:textId="473954C7" w:rsidR="00FC2B8C" w:rsidRPr="007B2236" w:rsidRDefault="00FC2B8C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>Solid toxic waste containers:</w:t>
            </w:r>
            <w:r w:rsidR="007B2236">
              <w:rPr>
                <w:rFonts w:ascii="Times New Roman" w:hAnsi="Times New Roman" w:cs="Times New Roman"/>
                <w:bCs/>
              </w:rPr>
              <w:t xml:space="preserve"> (</w:t>
            </w:r>
            <w:r w:rsidR="007B2236">
              <w:rPr>
                <w:rFonts w:ascii="Times New Roman" w:hAnsi="Times New Roman" w:cs="Times New Roman"/>
                <w:bCs/>
                <w:i/>
                <w:iCs/>
              </w:rPr>
              <w:t xml:space="preserve">does waste need to be segregated for just this chemical/compound) </w:t>
            </w:r>
          </w:p>
          <w:p w14:paraId="1B896776" w14:textId="095ABD93" w:rsidR="00F2631D" w:rsidRPr="00C83BA9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</w:rPr>
            </w:pPr>
            <w:r w:rsidRPr="00A24BD3">
              <w:rPr>
                <w:rFonts w:ascii="Times New Roman" w:hAnsi="Times New Roman" w:cs="Times New Roman"/>
                <w:bCs/>
              </w:rPr>
              <w:t>Floor Plan and exit diagra</w:t>
            </w:r>
            <w:r w:rsidR="00741D73">
              <w:rPr>
                <w:rFonts w:ascii="Times New Roman" w:hAnsi="Times New Roman" w:cs="Times New Roman"/>
                <w:bCs/>
              </w:rPr>
              <w:t>m</w:t>
            </w:r>
            <w:r w:rsidR="00563AB6">
              <w:rPr>
                <w:rFonts w:ascii="Times New Roman" w:hAnsi="Times New Roman" w:cs="Times New Roman"/>
                <w:bCs/>
              </w:rPr>
              <w:t>:</w:t>
            </w:r>
            <w:r w:rsidR="007B2236">
              <w:rPr>
                <w:rFonts w:ascii="Times New Roman" w:hAnsi="Times New Roman" w:cs="Times New Roman"/>
                <w:bCs/>
              </w:rPr>
              <w:t xml:space="preserve"> </w:t>
            </w:r>
            <w:r w:rsidR="00BA20BF">
              <w:rPr>
                <w:rFonts w:ascii="Times New Roman" w:hAnsi="Times New Roman" w:cs="Times New Roman"/>
                <w:bCs/>
              </w:rPr>
              <w:t>(</w:t>
            </w:r>
            <w:r w:rsidR="00BA20BF" w:rsidRPr="00BA20BF">
              <w:rPr>
                <w:rFonts w:ascii="Times New Roman" w:hAnsi="Times New Roman" w:cs="Times New Roman"/>
                <w:bCs/>
                <w:i/>
                <w:iCs/>
              </w:rPr>
              <w:t>emergency egress map for your building/floor</w:t>
            </w:r>
            <w:r w:rsidR="00BA20BF">
              <w:rPr>
                <w:rFonts w:ascii="Times New Roman" w:hAnsi="Times New Roman" w:cs="Times New Roman"/>
                <w:bCs/>
              </w:rPr>
              <w:t>)</w:t>
            </w:r>
          </w:p>
        </w:tc>
      </w:tr>
    </w:tbl>
    <w:p w14:paraId="65006812" w14:textId="77777777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</w:p>
    <w:p w14:paraId="5BA57A37" w14:textId="03298926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i/>
          <w:iCs/>
        </w:rPr>
      </w:pPr>
      <w:r w:rsidRPr="003E6280">
        <w:rPr>
          <w:rFonts w:ascii="Times New Roman" w:hAnsi="Times New Roman" w:cs="Times New Roman"/>
          <w:b/>
          <w:bCs/>
        </w:rPr>
        <w:t xml:space="preserve">Hazardous </w:t>
      </w:r>
      <w:r w:rsidR="00741D73">
        <w:rPr>
          <w:rFonts w:ascii="Times New Roman" w:hAnsi="Times New Roman" w:cs="Times New Roman"/>
          <w:b/>
          <w:bCs/>
        </w:rPr>
        <w:t>M</w:t>
      </w:r>
      <w:r w:rsidRPr="003E6280">
        <w:rPr>
          <w:rFonts w:ascii="Times New Roman" w:hAnsi="Times New Roman" w:cs="Times New Roman"/>
          <w:b/>
          <w:bCs/>
        </w:rPr>
        <w:t xml:space="preserve">aterials and </w:t>
      </w:r>
      <w:r w:rsidR="00741D73">
        <w:rPr>
          <w:rFonts w:ascii="Times New Roman" w:hAnsi="Times New Roman" w:cs="Times New Roman"/>
          <w:b/>
          <w:bCs/>
        </w:rPr>
        <w:t>E</w:t>
      </w:r>
      <w:r w:rsidRPr="003E6280">
        <w:rPr>
          <w:rFonts w:ascii="Times New Roman" w:hAnsi="Times New Roman" w:cs="Times New Roman"/>
          <w:b/>
          <w:bCs/>
        </w:rPr>
        <w:t>quipment</w:t>
      </w:r>
    </w:p>
    <w:p w14:paraId="764E8910" w14:textId="77777777" w:rsidR="00F2631D" w:rsidRPr="003E6280" w:rsidRDefault="00F2631D" w:rsidP="00F2631D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2631D" w:rsidRPr="003E6280" w14:paraId="57C8E120" w14:textId="77777777" w:rsidTr="001D7BE9">
        <w:tc>
          <w:tcPr>
            <w:tcW w:w="10440" w:type="dxa"/>
          </w:tcPr>
          <w:p w14:paraId="3DED1908" w14:textId="5F8627EC" w:rsidR="00F2631D" w:rsidRPr="003E6280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E6280">
              <w:rPr>
                <w:rFonts w:ascii="Times New Roman" w:hAnsi="Times New Roman" w:cs="Times New Roman"/>
                <w:i/>
                <w:iCs/>
              </w:rPr>
              <w:t>(List items used. Include chemical name, common name and abbreviation)</w:t>
            </w:r>
          </w:p>
          <w:p w14:paraId="2D995D3F" w14:textId="1C366084" w:rsidR="00931D68" w:rsidRPr="00727AC9" w:rsidRDefault="00931D68" w:rsidP="001D7BE9">
            <w:pPr>
              <w:spacing w:before="100" w:beforeAutospacing="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Chemical name</w:t>
            </w:r>
            <w:r w:rsidRPr="00727AC9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BA20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(chemical name,</w:t>
            </w:r>
            <w:r w:rsidR="009F25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BA20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AND formula</w:t>
            </w:r>
            <w:r w:rsidR="009F25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). </w:t>
            </w:r>
            <w:r w:rsidR="00BA20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</w:p>
          <w:p w14:paraId="5DE17ED1" w14:textId="40F7A2B9" w:rsidR="00F2631D" w:rsidRDefault="00931D68" w:rsidP="001D7BE9">
            <w:pPr>
              <w:spacing w:before="100" w:beforeAutospacing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Common</w:t>
            </w:r>
            <w:r w:rsidR="00563AB6">
              <w:rPr>
                <w:rFonts w:ascii="Times New Roman" w:hAnsi="Times New Roman" w:cs="Times New Roman"/>
                <w:b/>
                <w:bCs/>
              </w:rPr>
              <w:t xml:space="preserve"> name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4BE6293D" w14:textId="4B3E303C" w:rsidR="00931D68" w:rsidRPr="001A0C2A" w:rsidRDefault="00931D68" w:rsidP="001D7BE9">
            <w:pPr>
              <w:spacing w:before="100" w:beforeAutospacing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Abbreviation:</w:t>
            </w:r>
            <w:r w:rsidRPr="00931D6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0716BE8" w14:textId="77777777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</w:p>
    <w:p w14:paraId="00A06318" w14:textId="383FFD0B" w:rsidR="009F253A" w:rsidRDefault="009F253A" w:rsidP="00943D2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</w:rPr>
      </w:pPr>
    </w:p>
    <w:p w14:paraId="1DEDF69E" w14:textId="77777777" w:rsidR="009F253A" w:rsidRDefault="009F253A" w:rsidP="00F263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</w:p>
    <w:p w14:paraId="2A45709C" w14:textId="24063A0E" w:rsidR="00F2631D" w:rsidRPr="003E6280" w:rsidRDefault="00F2631D" w:rsidP="00F263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3E6280">
        <w:rPr>
          <w:rFonts w:ascii="Times New Roman" w:hAnsi="Times New Roman" w:cs="Times New Roman"/>
          <w:b/>
          <w:bCs/>
        </w:rPr>
        <w:t xml:space="preserve">Potential Hazard(s):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2631D" w:rsidRPr="003E6280" w14:paraId="09D0F988" w14:textId="77777777" w:rsidTr="001D7BE9">
        <w:tc>
          <w:tcPr>
            <w:tcW w:w="10440" w:type="dxa"/>
          </w:tcPr>
          <w:p w14:paraId="51613D37" w14:textId="4AFC5FBC" w:rsidR="00A4098F" w:rsidRPr="00AA7C00" w:rsidRDefault="00F2631D" w:rsidP="00AA7C00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6280">
              <w:rPr>
                <w:rFonts w:ascii="Times New Roman" w:hAnsi="Times New Roman" w:cs="Times New Roman"/>
                <w:i/>
                <w:iCs/>
              </w:rPr>
              <w:t>(Describe the potential hazards associated with the chemicals or the procedure</w:t>
            </w:r>
            <w:r w:rsidR="00AA7C00">
              <w:rPr>
                <w:rFonts w:ascii="Times New Roman" w:hAnsi="Times New Roman" w:cs="Times New Roman"/>
                <w:i/>
                <w:iCs/>
              </w:rPr>
              <w:t xml:space="preserve"> – can use SDS info)</w:t>
            </w:r>
            <w:r w:rsidR="003B20C3" w:rsidRPr="003B20C3">
              <w:rPr>
                <w:noProof/>
              </w:rPr>
              <w:t xml:space="preserve"> </w:t>
            </w:r>
            <w:r w:rsidR="003B20C3" w:rsidRPr="003B20C3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4E89716B" w14:textId="7A59D761" w:rsidR="00F2631D" w:rsidRPr="006945C3" w:rsidRDefault="0020582F" w:rsidP="002058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45C3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USE SDS INFO HERE FOR THE COMPOUND INCLUDING THEIR HAZARD CLASSIFICATIONS AND THEIR GHS </w:t>
            </w:r>
            <w:r w:rsidR="007B2236" w:rsidRPr="006945C3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SYMBOLS PLEASE </w:t>
            </w:r>
          </w:p>
        </w:tc>
      </w:tr>
    </w:tbl>
    <w:p w14:paraId="20458271" w14:textId="77777777" w:rsidR="00AA7C00" w:rsidRDefault="00AA7C00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</w:p>
    <w:p w14:paraId="04A868BD" w14:textId="77777777" w:rsidR="00AA7C00" w:rsidRDefault="00AA7C00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</w:p>
    <w:p w14:paraId="22641CAA" w14:textId="25A9F854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3E6280">
        <w:rPr>
          <w:rFonts w:ascii="Times New Roman" w:hAnsi="Times New Roman" w:cs="Times New Roman"/>
          <w:b/>
          <w:bCs/>
        </w:rPr>
        <w:t xml:space="preserve">Routes of Exposure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2631D" w:rsidRPr="003E6280" w14:paraId="719A394D" w14:textId="77777777" w:rsidTr="001D7BE9">
        <w:tc>
          <w:tcPr>
            <w:tcW w:w="10440" w:type="dxa"/>
          </w:tcPr>
          <w:p w14:paraId="53CEC335" w14:textId="77777777" w:rsidR="00051D07" w:rsidRDefault="00F2631D" w:rsidP="00E93C38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E6280">
              <w:rPr>
                <w:rFonts w:ascii="Times New Roman" w:hAnsi="Times New Roman" w:cs="Times New Roman"/>
                <w:i/>
                <w:iCs/>
              </w:rPr>
              <w:t>(</w:t>
            </w:r>
            <w:r w:rsidR="00741D73">
              <w:rPr>
                <w:rFonts w:ascii="Times New Roman" w:hAnsi="Times New Roman" w:cs="Times New Roman"/>
                <w:i/>
                <w:iCs/>
              </w:rPr>
              <w:t>P</w:t>
            </w:r>
            <w:r w:rsidRPr="003E6280">
              <w:rPr>
                <w:rFonts w:ascii="Times New Roman" w:hAnsi="Times New Roman" w:cs="Times New Roman"/>
                <w:i/>
                <w:iCs/>
              </w:rPr>
              <w:t>otential routes of exposure such as inhalation, injection, skin/eye contact)</w:t>
            </w:r>
            <w:r w:rsidR="0063468A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09FC7CC7" w14:textId="551264D1" w:rsidR="00F2631D" w:rsidRPr="0094250D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C7D51">
              <w:rPr>
                <w:rFonts w:ascii="Times New Roman" w:hAnsi="Times New Roman" w:cs="Times New Roman"/>
                <w:b/>
                <w:bCs/>
              </w:rPr>
              <w:t>Symptoms</w:t>
            </w:r>
            <w:r w:rsidR="00DF1DA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94250D">
              <w:rPr>
                <w:rFonts w:ascii="Times New Roman" w:hAnsi="Times New Roman" w:cs="Times New Roman"/>
              </w:rPr>
              <w:t>(</w:t>
            </w:r>
            <w:r w:rsidR="0094250D">
              <w:rPr>
                <w:rFonts w:ascii="Times New Roman" w:hAnsi="Times New Roman" w:cs="Times New Roman"/>
                <w:i/>
                <w:iCs/>
              </w:rPr>
              <w:t>most important symptoms/effects, acute and delayed)</w:t>
            </w:r>
            <w:r w:rsidR="0063468A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="0063468A" w:rsidRPr="0063468A">
              <w:rPr>
                <w:rFonts w:ascii="Times New Roman" w:hAnsi="Times New Roman" w:cs="Times New Roman"/>
              </w:rPr>
              <w:t xml:space="preserve">symptoms of exposure </w:t>
            </w:r>
            <w:r w:rsidR="00453A96">
              <w:rPr>
                <w:rFonts w:ascii="Times New Roman" w:hAnsi="Times New Roman" w:cs="Times New Roman"/>
              </w:rPr>
              <w:t>include:</w:t>
            </w:r>
          </w:p>
          <w:p w14:paraId="562FF5DB" w14:textId="77777777" w:rsidR="00453A96" w:rsidRDefault="00453A96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DDBD85C" w14:textId="03079D73" w:rsidR="0063468A" w:rsidRPr="00DC7D51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Pr="00DC7D51">
              <w:rPr>
                <w:rFonts w:ascii="Times New Roman" w:hAnsi="Times New Roman" w:cs="Times New Roman"/>
                <w:b/>
                <w:bCs/>
              </w:rPr>
              <w:t>arget Organs</w:t>
            </w:r>
            <w:r w:rsidR="0063468A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15B59177" w14:textId="77777777" w:rsidR="00F2631D" w:rsidRPr="003E6280" w:rsidRDefault="00F2631D" w:rsidP="00AA7C00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D2FAC4" w14:textId="77777777" w:rsidR="00626DDE" w:rsidRDefault="00626DDE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</w:p>
    <w:p w14:paraId="29CE33E4" w14:textId="35695AF3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3E6280">
        <w:rPr>
          <w:rFonts w:ascii="Times New Roman" w:hAnsi="Times New Roman" w:cs="Times New Roman"/>
          <w:b/>
          <w:bCs/>
        </w:rPr>
        <w:t xml:space="preserve">Exposure Limit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2631D" w:rsidRPr="003E6280" w14:paraId="3D666260" w14:textId="77777777" w:rsidTr="001D7BE9">
        <w:tc>
          <w:tcPr>
            <w:tcW w:w="10440" w:type="dxa"/>
          </w:tcPr>
          <w:p w14:paraId="66A9799B" w14:textId="2D530892" w:rsidR="00F2631D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E6280">
              <w:rPr>
                <w:rFonts w:ascii="Times New Roman" w:hAnsi="Times New Roman" w:cs="Times New Roman"/>
                <w:i/>
                <w:iCs/>
              </w:rPr>
              <w:t>(As applicable, list the Permissible Exposure Limit (PEL) or Threshold Limit Value (TLV) of the chemical(s) if known)</w:t>
            </w:r>
            <w:r w:rsidR="00ED1B05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0EAB2FF7" w14:textId="4BC6D34E" w:rsidR="00F2631D" w:rsidRPr="007B03A7" w:rsidRDefault="00F2631D" w:rsidP="001D7BE9">
            <w:pPr>
              <w:spacing w:before="100" w:beforeAutospacing="1" w:after="100" w:afterAutospacing="1" w:line="360" w:lineRule="atLeast"/>
              <w:outlineLvl w:val="5"/>
              <w:rPr>
                <w:rFonts w:ascii="Helvetica Neue" w:eastAsia="Times New Roman" w:hAnsi="Helvetica Neue" w:cs="Times New Roman"/>
                <w:b/>
                <w:bCs/>
                <w:color w:val="000000"/>
                <w:sz w:val="21"/>
                <w:szCs w:val="21"/>
              </w:rPr>
            </w:pPr>
            <w:r w:rsidRPr="007B03A7">
              <w:rPr>
                <w:rFonts w:ascii="Helvetica Neue" w:eastAsia="Times New Roman" w:hAnsi="Helvetica Neue" w:cs="Times New Roman"/>
                <w:b/>
                <w:bCs/>
                <w:color w:val="000000"/>
                <w:sz w:val="21"/>
                <w:szCs w:val="21"/>
              </w:rPr>
              <w:t>NIOSH REL</w:t>
            </w:r>
            <w:r w:rsidRPr="003E6280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1674C5C8" w14:textId="65CB1F36" w:rsidR="00F2631D" w:rsidRDefault="00F2631D" w:rsidP="001D7BE9">
            <w:pPr>
              <w:rPr>
                <w:rFonts w:ascii="Times New Roman" w:hAnsi="Times New Roman" w:cs="Times New Roman"/>
              </w:rPr>
            </w:pPr>
            <w:r w:rsidRPr="007B03A7">
              <w:rPr>
                <w:rFonts w:ascii="Helvetica Neue" w:eastAsia="Times New Roman" w:hAnsi="Helvetica Neue" w:cs="Times New Roman"/>
                <w:b/>
                <w:bCs/>
                <w:color w:val="000000"/>
                <w:sz w:val="21"/>
                <w:szCs w:val="21"/>
              </w:rPr>
              <w:t>OSHA PEL</w:t>
            </w:r>
            <w:r w:rsidR="00727AC9">
              <w:rPr>
                <w:rFonts w:ascii="Helvetica Neue" w:eastAsia="Times New Roman" w:hAnsi="Helvetica Neue" w:cs="Times New Roman"/>
                <w:b/>
                <w:bCs/>
                <w:color w:val="000000"/>
                <w:sz w:val="21"/>
                <w:szCs w:val="21"/>
              </w:rPr>
              <w:t>:</w:t>
            </w:r>
            <w:r w:rsidR="00727AC9">
              <w:rPr>
                <w:rFonts w:ascii="Helvetica Neue" w:eastAsia="Times New Roman" w:hAnsi="Helvetica Neue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53B40D13" w14:textId="69213188" w:rsidR="00051D07" w:rsidRPr="00AA7C00" w:rsidRDefault="00051D07" w:rsidP="001D7BE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1BD8D9DD" w14:textId="77777777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</w:p>
    <w:p w14:paraId="692AB6B8" w14:textId="77777777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3E6280">
        <w:rPr>
          <w:rFonts w:ascii="Times New Roman" w:hAnsi="Times New Roman" w:cs="Times New Roman"/>
          <w:b/>
          <w:bCs/>
        </w:rPr>
        <w:t>Quantity/Concentration Hazards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2631D" w:rsidRPr="003E6280" w14:paraId="0B82909A" w14:textId="77777777" w:rsidTr="00943D29">
        <w:tc>
          <w:tcPr>
            <w:tcW w:w="10214" w:type="dxa"/>
          </w:tcPr>
          <w:p w14:paraId="0D90F4D8" w14:textId="77777777" w:rsidR="00F2631D" w:rsidRDefault="00B7153F" w:rsidP="00F2631D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OSHA Hazard Classifications:</w:t>
            </w:r>
          </w:p>
          <w:p w14:paraId="60828DB0" w14:textId="409B92F1" w:rsidR="00B7153F" w:rsidRPr="005C6C09" w:rsidRDefault="00B7153F" w:rsidP="00B7153F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2AF21A7F" w14:textId="09DB6CCF" w:rsidR="00F2631D" w:rsidRPr="003E6280" w:rsidRDefault="00F2631D" w:rsidP="00943D29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</w:p>
    <w:p w14:paraId="24EF369B" w14:textId="24DD6A10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3E6280">
        <w:rPr>
          <w:rFonts w:ascii="Times New Roman" w:hAnsi="Times New Roman" w:cs="Times New Roman"/>
          <w:b/>
          <w:bCs/>
        </w:rPr>
        <w:t>Personal Protective Equipment (PPE</w:t>
      </w:r>
      <w:r w:rsidR="00EA7047">
        <w:rPr>
          <w:rFonts w:ascii="Times New Roman" w:hAnsi="Times New Roman" w:cs="Times New Roman"/>
          <w:b/>
          <w:bCs/>
        </w:rPr>
        <w:t>)</w:t>
      </w:r>
      <w:r w:rsidRPr="003E6280">
        <w:rPr>
          <w:rFonts w:ascii="Times New Roman" w:hAnsi="Times New Roman" w:cs="Times New Roman"/>
          <w:b/>
          <w:b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2631D" w:rsidRPr="003E6280" w14:paraId="06A562A0" w14:textId="77777777" w:rsidTr="00796B98">
        <w:tc>
          <w:tcPr>
            <w:tcW w:w="10214" w:type="dxa"/>
          </w:tcPr>
          <w:p w14:paraId="2B564C96" w14:textId="12B9CC0C" w:rsidR="00BC0741" w:rsidRPr="00BC0741" w:rsidRDefault="00F2631D" w:rsidP="00BC0741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6280">
              <w:rPr>
                <w:rFonts w:ascii="Times New Roman" w:hAnsi="Times New Roman" w:cs="Times New Roman"/>
                <w:b/>
                <w:bCs/>
              </w:rPr>
              <w:t xml:space="preserve">State the personal protective equipment </w:t>
            </w:r>
            <w:r w:rsidR="00796B98">
              <w:rPr>
                <w:rFonts w:ascii="Times New Roman" w:hAnsi="Times New Roman" w:cs="Times New Roman"/>
                <w:b/>
                <w:bCs/>
              </w:rPr>
              <w:t xml:space="preserve">(PPE) </w:t>
            </w:r>
            <w:r w:rsidRPr="003E6280">
              <w:rPr>
                <w:rFonts w:ascii="Times New Roman" w:hAnsi="Times New Roman" w:cs="Times New Roman"/>
                <w:b/>
                <w:bCs/>
              </w:rPr>
              <w:t>required</w:t>
            </w:r>
            <w:r w:rsidR="00727AC9">
              <w:rPr>
                <w:rFonts w:ascii="Times New Roman" w:hAnsi="Times New Roman" w:cs="Times New Roman"/>
                <w:b/>
                <w:bCs/>
              </w:rPr>
              <w:t xml:space="preserve"> when handling </w:t>
            </w:r>
            <w:r w:rsidR="00BC0741">
              <w:rPr>
                <w:rFonts w:ascii="Times New Roman" w:hAnsi="Times New Roman" w:cs="Times New Roman"/>
                <w:b/>
                <w:bCs/>
              </w:rPr>
              <w:t>(</w:t>
            </w:r>
            <w:r w:rsidR="00BC0741">
              <w:rPr>
                <w:rFonts w:ascii="Times New Roman" w:hAnsi="Times New Roman" w:cs="Times New Roman"/>
                <w:b/>
                <w:bCs/>
                <w:i/>
                <w:iCs/>
              </w:rPr>
              <w:t>chemical/compound name)</w:t>
            </w:r>
            <w:r w:rsidRPr="003E6280">
              <w:rPr>
                <w:rFonts w:ascii="Times New Roman" w:hAnsi="Times New Roman" w:cs="Times New Roman"/>
                <w:b/>
                <w:bCs/>
              </w:rPr>
              <w:t xml:space="preserve">.  </w:t>
            </w:r>
          </w:p>
          <w:p w14:paraId="6AA85FFF" w14:textId="1F8779BF" w:rsidR="00F2631D" w:rsidRPr="005B1911" w:rsidRDefault="00F2631D" w:rsidP="00F2631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</w:rPr>
            </w:pPr>
            <w:r w:rsidRPr="005B1911">
              <w:rPr>
                <w:rFonts w:ascii="Times New Roman" w:hAnsi="Times New Roman" w:cs="Times New Roman"/>
                <w:bCs/>
              </w:rPr>
              <w:t xml:space="preserve">Long pants and a long-sleeved shirt. </w:t>
            </w:r>
          </w:p>
          <w:p w14:paraId="5877AB27" w14:textId="3A17C86C" w:rsidR="00F2631D" w:rsidRPr="005B1911" w:rsidRDefault="00F2631D" w:rsidP="00F2631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</w:rPr>
            </w:pPr>
            <w:r w:rsidRPr="005B1911">
              <w:rPr>
                <w:rFonts w:ascii="Times New Roman" w:hAnsi="Times New Roman" w:cs="Times New Roman"/>
                <w:bCs/>
              </w:rPr>
              <w:t xml:space="preserve">Closed-toe </w:t>
            </w:r>
            <w:r w:rsidR="00A00B12">
              <w:rPr>
                <w:rFonts w:ascii="Times New Roman" w:hAnsi="Times New Roman" w:cs="Times New Roman"/>
                <w:bCs/>
              </w:rPr>
              <w:t xml:space="preserve">and closed-back </w:t>
            </w:r>
            <w:r w:rsidRPr="005B1911">
              <w:rPr>
                <w:rFonts w:ascii="Times New Roman" w:hAnsi="Times New Roman" w:cs="Times New Roman"/>
                <w:bCs/>
              </w:rPr>
              <w:t>shoes (Disposable, over-the-shoe booties may be necessary</w:t>
            </w:r>
            <w:r w:rsidR="00A00B12">
              <w:rPr>
                <w:rFonts w:ascii="Times New Roman" w:hAnsi="Times New Roman" w:cs="Times New Roman"/>
                <w:bCs/>
              </w:rPr>
              <w:t xml:space="preserve">). </w:t>
            </w:r>
          </w:p>
          <w:p w14:paraId="01EDD821" w14:textId="77777777" w:rsidR="00F2631D" w:rsidRPr="005B1911" w:rsidRDefault="00F2631D" w:rsidP="00F2631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</w:rPr>
            </w:pPr>
            <w:r w:rsidRPr="005B1911">
              <w:rPr>
                <w:rFonts w:ascii="Times New Roman" w:hAnsi="Times New Roman" w:cs="Times New Roman"/>
                <w:bCs/>
              </w:rPr>
              <w:t xml:space="preserve">Laboratory coats (If non-disposable, must remain in the laboratory/change-out area). </w:t>
            </w:r>
          </w:p>
          <w:p w14:paraId="1C891F1D" w14:textId="77777777" w:rsidR="00F2631D" w:rsidRPr="005B1911" w:rsidRDefault="00F2631D" w:rsidP="00F2631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</w:rPr>
            </w:pPr>
            <w:r w:rsidRPr="005B1911">
              <w:rPr>
                <w:rFonts w:ascii="Times New Roman" w:hAnsi="Times New Roman" w:cs="Times New Roman"/>
                <w:bCs/>
              </w:rPr>
              <w:t>Safety glasses/goggles and/or face shields as appropriate.</w:t>
            </w:r>
          </w:p>
          <w:p w14:paraId="537B6D0F" w14:textId="77777777" w:rsidR="00F2631D" w:rsidRPr="005B1911" w:rsidRDefault="00F2631D" w:rsidP="00F2631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</w:rPr>
            </w:pPr>
            <w:r w:rsidRPr="005B1911">
              <w:rPr>
                <w:rFonts w:ascii="Times New Roman" w:hAnsi="Times New Roman" w:cs="Times New Roman"/>
                <w:bCs/>
              </w:rPr>
              <w:t>Nitrile gloves</w:t>
            </w:r>
          </w:p>
          <w:p w14:paraId="4113BAE8" w14:textId="77777777" w:rsidR="00F2631D" w:rsidRPr="005B1911" w:rsidRDefault="00F2631D" w:rsidP="00F2631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</w:rPr>
            </w:pPr>
            <w:r w:rsidRPr="005B1911">
              <w:rPr>
                <w:rFonts w:ascii="Times New Roman" w:hAnsi="Times New Roman" w:cs="Times New Roman"/>
                <w:bCs/>
              </w:rPr>
              <w:t xml:space="preserve">Gloves should be changed whenever they show visible signs of wear. </w:t>
            </w:r>
          </w:p>
          <w:p w14:paraId="651F8E5D" w14:textId="7AB81ED7" w:rsidR="00F2631D" w:rsidRPr="00F03EBC" w:rsidRDefault="00F03EBC" w:rsidP="00DF1DA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IS ANY ADDITIONAL PPE REQUIRED/RECOMMENDED?</w:t>
            </w:r>
          </w:p>
        </w:tc>
      </w:tr>
    </w:tbl>
    <w:p w14:paraId="7EE9A1D5" w14:textId="77777777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</w:p>
    <w:p w14:paraId="63F26715" w14:textId="77777777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  <w:r w:rsidRPr="003E6280">
        <w:rPr>
          <w:rFonts w:ascii="Times New Roman" w:hAnsi="Times New Roman" w:cs="Times New Roman"/>
          <w:b/>
          <w:bCs/>
        </w:rPr>
        <w:t>Engineering Controls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2631D" w:rsidRPr="003E6280" w14:paraId="443BAE8C" w14:textId="77777777" w:rsidTr="001D7BE9">
        <w:tc>
          <w:tcPr>
            <w:tcW w:w="10440" w:type="dxa"/>
          </w:tcPr>
          <w:p w14:paraId="768F134A" w14:textId="15AF324E" w:rsidR="001B3DC4" w:rsidRPr="00AA7C00" w:rsidRDefault="00F2631D" w:rsidP="00AA7C00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</w:rPr>
            </w:pPr>
            <w:r w:rsidRPr="003E6280">
              <w:rPr>
                <w:rFonts w:ascii="Times New Roman" w:hAnsi="Times New Roman" w:cs="Times New Roman"/>
                <w:i/>
                <w:iCs/>
              </w:rPr>
              <w:t xml:space="preserve">(As applicable, describe the engineering controls used for the procedure) </w:t>
            </w:r>
            <w:proofErr w:type="gramStart"/>
            <w:r w:rsidRPr="003E6280">
              <w:rPr>
                <w:rFonts w:ascii="Times New Roman" w:hAnsi="Times New Roman" w:cs="Times New Roman"/>
                <w:i/>
                <w:iCs/>
              </w:rPr>
              <w:t>Examples:</w:t>
            </w:r>
            <w:r w:rsidR="00796B98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End"/>
          </w:p>
          <w:p w14:paraId="23A6774E" w14:textId="048419D1" w:rsidR="00F2631D" w:rsidRPr="00DA6C28" w:rsidRDefault="00F2631D" w:rsidP="00AA7C0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</w:rPr>
            </w:pPr>
            <w:r w:rsidRPr="003E6280">
              <w:rPr>
                <w:rFonts w:ascii="Times New Roman" w:hAnsi="Times New Roman" w:cs="Times New Roman"/>
                <w:i/>
                <w:iCs/>
              </w:rPr>
              <w:t xml:space="preserve">Special signage </w:t>
            </w:r>
            <w:r w:rsidRPr="003E6280">
              <w:rPr>
                <w:rFonts w:ascii="Times New Roman" w:hAnsi="Times New Roman" w:cs="Times New Roman"/>
                <w:iCs/>
              </w:rPr>
              <w:t>(</w:t>
            </w:r>
            <w:r>
              <w:rPr>
                <w:rFonts w:ascii="Times New Roman" w:hAnsi="Times New Roman" w:cs="Times New Roman"/>
                <w:iCs/>
              </w:rPr>
              <w:t>yes</w:t>
            </w:r>
            <w:r w:rsidR="00AA7C00">
              <w:rPr>
                <w:rFonts w:ascii="Times New Roman" w:hAnsi="Times New Roman" w:cs="Times New Roman"/>
                <w:iCs/>
              </w:rPr>
              <w:t>/no</w:t>
            </w:r>
            <w:r w:rsidRPr="003E6280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 xml:space="preserve">: </w:t>
            </w:r>
          </w:p>
        </w:tc>
      </w:tr>
    </w:tbl>
    <w:p w14:paraId="40A40814" w14:textId="77777777" w:rsidR="00F2631D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</w:p>
    <w:p w14:paraId="1973A03F" w14:textId="77777777" w:rsidR="00F2631D" w:rsidRPr="007D656B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3E6280">
        <w:rPr>
          <w:rFonts w:ascii="Times New Roman" w:hAnsi="Times New Roman" w:cs="Times New Roman"/>
          <w:b/>
          <w:bCs/>
        </w:rPr>
        <w:t>Work Practice Controls</w:t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0224"/>
      </w:tblGrid>
      <w:tr w:rsidR="00F2631D" w:rsidRPr="003E6280" w14:paraId="3219EBD4" w14:textId="77777777" w:rsidTr="00A57314">
        <w:tc>
          <w:tcPr>
            <w:tcW w:w="10440" w:type="dxa"/>
          </w:tcPr>
          <w:p w14:paraId="03D75227" w14:textId="41B6622D" w:rsidR="00F2631D" w:rsidRPr="003E6280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</w:rPr>
            </w:pPr>
            <w:r w:rsidRPr="003E6280">
              <w:rPr>
                <w:rFonts w:ascii="Times New Roman" w:hAnsi="Times New Roman" w:cs="Times New Roman"/>
                <w:i/>
                <w:iCs/>
              </w:rPr>
              <w:t>(As applicable, describe work practice controls used for the procedure)</w:t>
            </w:r>
          </w:p>
          <w:p w14:paraId="76775DA8" w14:textId="5ADF1634" w:rsidR="00F2631D" w:rsidRPr="00926865" w:rsidRDefault="00F2631D" w:rsidP="001D7BE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</w:rPr>
            </w:pPr>
            <w:r w:rsidRPr="003E6280">
              <w:rPr>
                <w:rFonts w:ascii="Times New Roman" w:hAnsi="Times New Roman" w:cs="Times New Roman"/>
                <w:i/>
                <w:iCs/>
              </w:rPr>
              <w:t>Designated areas (for highly toxic chemicals</w:t>
            </w:r>
            <w:r w:rsidR="002813BE">
              <w:rPr>
                <w:rFonts w:ascii="Times New Roman" w:hAnsi="Times New Roman" w:cs="Times New Roman"/>
                <w:i/>
                <w:iCs/>
              </w:rPr>
              <w:t>)</w:t>
            </w:r>
            <w:r w:rsidR="00926865">
              <w:rPr>
                <w:rFonts w:ascii="Times New Roman" w:hAnsi="Times New Roman" w:cs="Times New Roman"/>
                <w:i/>
                <w:iCs/>
              </w:rPr>
              <w:t>:</w:t>
            </w:r>
            <w:r w:rsidR="009F2BD3">
              <w:rPr>
                <w:rFonts w:ascii="Times New Roman" w:hAnsi="Times New Roman" w:cs="Times New Roman"/>
                <w:i/>
                <w:iCs/>
              </w:rPr>
              <w:t xml:space="preserve"> Chemical fume hood:</w:t>
            </w:r>
            <w:r w:rsidR="0092686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5C50FEC6" w14:textId="00C92544" w:rsidR="00F2631D" w:rsidRDefault="00F2631D" w:rsidP="001D7BE9">
            <w:pPr>
              <w:pStyle w:val="Heading4"/>
              <w:rPr>
                <w:rFonts w:ascii="Times New Roman" w:hAnsi="Times New Roman" w:cs="Times New Roman"/>
                <w:sz w:val="22"/>
                <w:szCs w:val="22"/>
              </w:rPr>
            </w:pPr>
            <w:r w:rsidRPr="00620066">
              <w:rPr>
                <w:rFonts w:ascii="Times New Roman" w:hAnsi="Times New Roman" w:cs="Times New Roman"/>
                <w:sz w:val="22"/>
                <w:szCs w:val="22"/>
              </w:rPr>
              <w:t xml:space="preserve">General </w:t>
            </w:r>
            <w:r w:rsidR="002813BE" w:rsidRPr="00620066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Pr="00620066">
              <w:rPr>
                <w:rFonts w:ascii="Times New Roman" w:hAnsi="Times New Roman" w:cs="Times New Roman"/>
                <w:sz w:val="22"/>
                <w:szCs w:val="22"/>
              </w:rPr>
              <w:t xml:space="preserve">uidelines for working with </w:t>
            </w:r>
            <w:r w:rsidR="00F03EBC">
              <w:rPr>
                <w:rFonts w:ascii="Times New Roman" w:hAnsi="Times New Roman" w:cs="Times New Roman"/>
                <w:sz w:val="22"/>
                <w:szCs w:val="22"/>
              </w:rPr>
              <w:t xml:space="preserve">(chemical/compound name) </w:t>
            </w:r>
          </w:p>
          <w:p w14:paraId="20C8D3D8" w14:textId="77777777" w:rsidR="00AA7C00" w:rsidRPr="00AA7C00" w:rsidRDefault="00AA7C00" w:rsidP="00AA7C00"/>
          <w:p w14:paraId="69A72D33" w14:textId="28F89D4E" w:rsidR="00F2631D" w:rsidRPr="003E6280" w:rsidRDefault="00F2631D" w:rsidP="001D7BE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28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Labeling and Storage</w:t>
            </w:r>
          </w:p>
          <w:p w14:paraId="2C94A7C1" w14:textId="2CA86982" w:rsidR="00926865" w:rsidRDefault="00926865" w:rsidP="001D7BE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668423C" w14:textId="09127F31" w:rsidR="00F2631D" w:rsidRPr="003E6280" w:rsidRDefault="00F2631D" w:rsidP="001D7BE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  <w:r w:rsidRPr="003E6280">
              <w:rPr>
                <w:rFonts w:ascii="Times New Roman" w:hAnsi="Times New Roman" w:cs="Times New Roman"/>
                <w:i/>
                <w:iCs/>
              </w:rPr>
              <w:t xml:space="preserve">Restricting </w:t>
            </w:r>
            <w:r w:rsidR="00C640EA">
              <w:rPr>
                <w:rFonts w:ascii="Times New Roman" w:hAnsi="Times New Roman" w:cs="Times New Roman"/>
                <w:i/>
                <w:iCs/>
              </w:rPr>
              <w:t>A</w:t>
            </w:r>
            <w:r w:rsidRPr="003E6280">
              <w:rPr>
                <w:rFonts w:ascii="Times New Roman" w:hAnsi="Times New Roman" w:cs="Times New Roman"/>
                <w:i/>
                <w:iCs/>
              </w:rPr>
              <w:t xml:space="preserve">ccess </w:t>
            </w:r>
            <w:r w:rsidRPr="003E6280">
              <w:rPr>
                <w:rFonts w:ascii="Times New Roman" w:hAnsi="Times New Roman" w:cs="Times New Roman"/>
                <w:iCs/>
              </w:rPr>
              <w:t>(Yes</w:t>
            </w:r>
            <w:r w:rsidR="00E92F0E">
              <w:rPr>
                <w:rFonts w:ascii="Times New Roman" w:hAnsi="Times New Roman" w:cs="Times New Roman"/>
                <w:iCs/>
              </w:rPr>
              <w:t>/No</w:t>
            </w:r>
            <w:r w:rsidRPr="003E6280">
              <w:rPr>
                <w:rFonts w:ascii="Times New Roman" w:hAnsi="Times New Roman" w:cs="Times New Roman"/>
                <w:iCs/>
              </w:rPr>
              <w:t>)</w:t>
            </w:r>
            <w:r w:rsidR="00926865">
              <w:rPr>
                <w:rFonts w:ascii="Times New Roman" w:hAnsi="Times New Roman" w:cs="Times New Roman"/>
                <w:iCs/>
              </w:rPr>
              <w:t xml:space="preserve">: </w:t>
            </w:r>
          </w:p>
          <w:p w14:paraId="419C48F8" w14:textId="77777777" w:rsidR="00F2631D" w:rsidRPr="003E6280" w:rsidRDefault="00F2631D" w:rsidP="00727AC9">
            <w:pPr>
              <w:keepNext/>
              <w:rPr>
                <w:rFonts w:ascii="Times New Roman" w:hAnsi="Times New Roman" w:cs="Times New Roman"/>
                <w:b/>
              </w:rPr>
            </w:pPr>
            <w:r w:rsidRPr="003E6280">
              <w:rPr>
                <w:rFonts w:ascii="Times New Roman" w:hAnsi="Times New Roman" w:cs="Times New Roman"/>
                <w:b/>
              </w:rPr>
              <w:t>Special Handling Procedures and Storage Requirements</w:t>
            </w:r>
          </w:p>
          <w:p w14:paraId="05934289" w14:textId="7AFA3273" w:rsidR="00F2631D" w:rsidRDefault="00F2631D" w:rsidP="00F263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E6280">
              <w:rPr>
                <w:rFonts w:ascii="Times New Roman" w:hAnsi="Times New Roman" w:cs="Times New Roman"/>
              </w:rPr>
              <w:t>Always wear re</w:t>
            </w:r>
            <w:r w:rsidR="00C640EA">
              <w:rPr>
                <w:rFonts w:ascii="Times New Roman" w:hAnsi="Times New Roman" w:cs="Times New Roman"/>
              </w:rPr>
              <w:t>quired</w:t>
            </w:r>
            <w:r w:rsidRPr="003E6280">
              <w:rPr>
                <w:rFonts w:ascii="Times New Roman" w:hAnsi="Times New Roman" w:cs="Times New Roman"/>
              </w:rPr>
              <w:t xml:space="preserve"> personal protective equipment</w:t>
            </w:r>
            <w:r w:rsidR="00C640EA">
              <w:rPr>
                <w:rFonts w:ascii="Times New Roman" w:hAnsi="Times New Roman" w:cs="Times New Roman"/>
              </w:rPr>
              <w:t xml:space="preserve">. </w:t>
            </w:r>
          </w:p>
          <w:p w14:paraId="764C88CD" w14:textId="69B5D1A6" w:rsidR="00E92F0E" w:rsidRDefault="00E92F0E" w:rsidP="00F263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Any other special handling procedures/precautions </w:t>
            </w:r>
          </w:p>
          <w:p w14:paraId="7D6C2F66" w14:textId="77777777" w:rsidR="00F2631D" w:rsidRPr="003E6280" w:rsidRDefault="00F2631D" w:rsidP="001D7BE9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BD88F10" w14:textId="4CDC7440" w:rsidR="00424358" w:rsidRPr="00727AC9" w:rsidRDefault="00AA7C00" w:rsidP="00AA7C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27A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Experimental Procedure involving </w:t>
            </w:r>
            <w:r w:rsidR="00727AC9" w:rsidRPr="00727A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the </w:t>
            </w:r>
            <w:r w:rsidR="00E92F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(chemical/compound)</w:t>
            </w:r>
            <w:r w:rsidR="00727AC9" w:rsidRPr="00727A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Pr="00727A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5C2143DA" w14:textId="136E47D4" w:rsidR="00BB1566" w:rsidRDefault="00BB1566" w:rsidP="00BB15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000E2E" w14:textId="58C32665" w:rsidR="009F2BD3" w:rsidRDefault="009F2BD3" w:rsidP="009F2BD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Experimental Procedure involving administration to research animals.</w:t>
            </w:r>
          </w:p>
          <w:p w14:paraId="1ED482C4" w14:textId="77777777" w:rsidR="00F2631D" w:rsidRPr="003E6280" w:rsidRDefault="00F2631D" w:rsidP="001D7BE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</w:rPr>
            </w:pPr>
            <w:r w:rsidRPr="003E6280">
              <w:rPr>
                <w:rFonts w:ascii="Times New Roman" w:hAnsi="Times New Roman" w:cs="Times New Roman"/>
                <w:b/>
              </w:rPr>
              <w:t>Work practice controls</w:t>
            </w:r>
          </w:p>
          <w:p w14:paraId="59A96EEB" w14:textId="375392C1" w:rsidR="00F2631D" w:rsidRPr="003E6280" w:rsidRDefault="00F2631D" w:rsidP="00D41EA6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Train </w:t>
            </w:r>
            <w:r w:rsidR="009F2BD3">
              <w:rPr>
                <w:rFonts w:ascii="Times New Roman" w:hAnsi="Times New Roman" w:cs="Times New Roman"/>
              </w:rPr>
              <w:t>lab personnel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6280">
              <w:rPr>
                <w:rFonts w:ascii="Times New Roman" w:hAnsi="Times New Roman" w:cs="Times New Roman"/>
              </w:rPr>
              <w:t>on the safe handling</w:t>
            </w:r>
            <w:r>
              <w:rPr>
                <w:rFonts w:ascii="Times New Roman" w:hAnsi="Times New Roman" w:cs="Times New Roman"/>
              </w:rPr>
              <w:t xml:space="preserve"> of </w:t>
            </w:r>
            <w:r w:rsidR="00E92F0E">
              <w:rPr>
                <w:rFonts w:ascii="Times New Roman" w:hAnsi="Times New Roman" w:cs="Times New Roman"/>
              </w:rPr>
              <w:t>(chemical name)</w:t>
            </w:r>
            <w:r w:rsidR="004243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and </w:t>
            </w:r>
            <w:r w:rsidR="009F2BD3">
              <w:rPr>
                <w:rFonts w:ascii="Times New Roman" w:hAnsi="Times New Roman" w:cs="Times New Roman"/>
              </w:rPr>
              <w:t xml:space="preserve">on </w:t>
            </w:r>
            <w:r>
              <w:rPr>
                <w:rFonts w:ascii="Times New Roman" w:hAnsi="Times New Roman" w:cs="Times New Roman"/>
              </w:rPr>
              <w:t>this SOP</w:t>
            </w:r>
            <w:r w:rsidRPr="003E6280">
              <w:rPr>
                <w:rFonts w:ascii="Times New Roman" w:hAnsi="Times New Roman" w:cs="Times New Roman"/>
              </w:rPr>
              <w:t xml:space="preserve"> to minimize the likelihood of exposure</w:t>
            </w:r>
            <w:r>
              <w:rPr>
                <w:rFonts w:ascii="Times New Roman" w:hAnsi="Times New Roman" w:cs="Times New Roman"/>
              </w:rPr>
              <w:t xml:space="preserve"> and document the trainings</w:t>
            </w:r>
            <w:r w:rsidRPr="003E6280">
              <w:rPr>
                <w:rFonts w:ascii="Times New Roman" w:hAnsi="Times New Roman" w:cs="Times New Roman"/>
              </w:rPr>
              <w:t>.</w:t>
            </w:r>
          </w:p>
          <w:p w14:paraId="541125C8" w14:textId="1C31D62D" w:rsidR="00F2631D" w:rsidRPr="003E6280" w:rsidRDefault="00F2631D" w:rsidP="00D41EA6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6280">
              <w:rPr>
                <w:rFonts w:ascii="Times New Roman" w:hAnsi="Times New Roman" w:cs="Times New Roman"/>
              </w:rPr>
              <w:t>Provide information on the hazardous properties</w:t>
            </w:r>
            <w:r w:rsidR="00424358">
              <w:rPr>
                <w:rFonts w:ascii="Times New Roman" w:hAnsi="Times New Roman" w:cs="Times New Roman"/>
              </w:rPr>
              <w:t xml:space="preserve"> of </w:t>
            </w:r>
          </w:p>
          <w:p w14:paraId="1681868C" w14:textId="3EF22A94" w:rsidR="00424358" w:rsidRPr="003E6280" w:rsidRDefault="00E237C0" w:rsidP="00EF6727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Provide information on the steps to take if exposed to </w:t>
            </w:r>
          </w:p>
          <w:p w14:paraId="2BDF7EE7" w14:textId="77777777" w:rsidR="00EF6727" w:rsidRDefault="00EF6727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</w:rPr>
            </w:pPr>
          </w:p>
          <w:p w14:paraId="1908D7AA" w14:textId="44F95285" w:rsidR="00F2631D" w:rsidRPr="002E158A" w:rsidRDefault="00F2631D" w:rsidP="00EF6727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</w:rPr>
            </w:pPr>
            <w:r w:rsidRPr="002E158A">
              <w:rPr>
                <w:rFonts w:ascii="Times New Roman" w:hAnsi="Times New Roman" w:cs="Times New Roman"/>
                <w:b/>
              </w:rPr>
              <w:t>Approvals Required</w:t>
            </w:r>
          </w:p>
          <w:p w14:paraId="3E392A56" w14:textId="6B584C60" w:rsidR="00F2631D" w:rsidRPr="003E6280" w:rsidRDefault="00F2631D" w:rsidP="00424358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02CCC51" w14:textId="41EA048F" w:rsidR="002E158A" w:rsidRDefault="002E158A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</w:p>
    <w:p w14:paraId="345455E1" w14:textId="36F2EAF7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  <w:r w:rsidRPr="003E6280">
        <w:rPr>
          <w:rFonts w:ascii="Times New Roman" w:hAnsi="Times New Roman" w:cs="Times New Roman"/>
          <w:b/>
          <w:bCs/>
        </w:rPr>
        <w:t>Monitoring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2631D" w:rsidRPr="003E6280" w14:paraId="33EFB4D3" w14:textId="77777777" w:rsidTr="001D7BE9">
        <w:tc>
          <w:tcPr>
            <w:tcW w:w="10440" w:type="dxa"/>
          </w:tcPr>
          <w:p w14:paraId="29838387" w14:textId="022C9898" w:rsidR="00F2631D" w:rsidRDefault="00E92F0E" w:rsidP="00165E87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External Monitoring (Yes/No): </w:t>
            </w:r>
          </w:p>
          <w:p w14:paraId="3EAAA7AF" w14:textId="03E6C2A9" w:rsidR="00E92F0E" w:rsidRPr="005751F9" w:rsidRDefault="00E92F0E" w:rsidP="00165E87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Personal Monitoring (Yes/No): </w:t>
            </w:r>
          </w:p>
        </w:tc>
      </w:tr>
    </w:tbl>
    <w:p w14:paraId="0DF8CABD" w14:textId="77777777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</w:p>
    <w:p w14:paraId="1C865E19" w14:textId="77777777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  <w:r w:rsidRPr="003E6280">
        <w:rPr>
          <w:rFonts w:ascii="Times New Roman" w:hAnsi="Times New Roman" w:cs="Times New Roman"/>
          <w:b/>
          <w:bCs/>
        </w:rPr>
        <w:t>Cleanup/Decontamination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2631D" w:rsidRPr="003E6280" w14:paraId="1E7FBA02" w14:textId="77777777" w:rsidTr="001D7BE9">
        <w:tc>
          <w:tcPr>
            <w:tcW w:w="10440" w:type="dxa"/>
          </w:tcPr>
          <w:p w14:paraId="69D4A9B7" w14:textId="3C1F3FC3" w:rsidR="00D77662" w:rsidRPr="00D77662" w:rsidRDefault="00D77662" w:rsidP="00D7766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Procedures/Precautions </w:t>
            </w:r>
          </w:p>
        </w:tc>
      </w:tr>
    </w:tbl>
    <w:p w14:paraId="1AB70769" w14:textId="77777777" w:rsidR="00F4699E" w:rsidRDefault="00F4699E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</w:p>
    <w:p w14:paraId="63A4ACD3" w14:textId="1815E320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  <w:r w:rsidRPr="003E6280">
        <w:rPr>
          <w:rFonts w:ascii="Times New Roman" w:hAnsi="Times New Roman" w:cs="Times New Roman"/>
          <w:b/>
          <w:bCs/>
        </w:rPr>
        <w:t>Storage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2631D" w:rsidRPr="003E6280" w14:paraId="0D650196" w14:textId="77777777" w:rsidTr="001D7BE9">
        <w:tc>
          <w:tcPr>
            <w:tcW w:w="10440" w:type="dxa"/>
          </w:tcPr>
          <w:p w14:paraId="3AE20EF8" w14:textId="15DDF4EF" w:rsidR="00F2631D" w:rsidRPr="0013304C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76FA8186" w14:textId="77777777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3E6280">
        <w:rPr>
          <w:rFonts w:ascii="Times New Roman" w:hAnsi="Times New Roman" w:cs="Times New Roman"/>
        </w:rPr>
        <w:t xml:space="preserve">    </w:t>
      </w:r>
    </w:p>
    <w:p w14:paraId="707C38E5" w14:textId="77777777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</w:t>
      </w:r>
      <w:r w:rsidRPr="003E6280">
        <w:rPr>
          <w:rFonts w:ascii="Times New Roman" w:hAnsi="Times New Roman" w:cs="Times New Roman"/>
          <w:b/>
          <w:bCs/>
        </w:rPr>
        <w:t>ransportation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2631D" w:rsidRPr="003E6280" w14:paraId="468FCD33" w14:textId="77777777" w:rsidTr="001D7BE9">
        <w:tc>
          <w:tcPr>
            <w:tcW w:w="10440" w:type="dxa"/>
          </w:tcPr>
          <w:p w14:paraId="689FA1C0" w14:textId="388F0B71" w:rsidR="00F2631D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E6280">
              <w:rPr>
                <w:rFonts w:ascii="Times New Roman" w:hAnsi="Times New Roman" w:cs="Times New Roman"/>
                <w:i/>
                <w:iCs/>
              </w:rPr>
              <w:t>(If the chemical</w:t>
            </w:r>
            <w:r w:rsidR="0017218B">
              <w:rPr>
                <w:rFonts w:ascii="Times New Roman" w:hAnsi="Times New Roman" w:cs="Times New Roman"/>
                <w:i/>
                <w:iCs/>
              </w:rPr>
              <w:t>(s)</w:t>
            </w:r>
            <w:r w:rsidRPr="003E6280">
              <w:rPr>
                <w:rFonts w:ascii="Times New Roman" w:hAnsi="Times New Roman" w:cs="Times New Roman"/>
                <w:i/>
                <w:iCs/>
              </w:rPr>
              <w:t xml:space="preserve"> will be transported on campus, describe procedure)</w:t>
            </w:r>
          </w:p>
          <w:p w14:paraId="4F0D26A1" w14:textId="1E4674E6" w:rsidR="00F2631D" w:rsidRPr="0013304C" w:rsidRDefault="00F2631D" w:rsidP="00D7766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BFE7C9" w14:textId="77777777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</w:p>
    <w:p w14:paraId="7E2BBDB7" w14:textId="49BDC71A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  <w:r w:rsidRPr="003E6280">
        <w:rPr>
          <w:rFonts w:ascii="Times New Roman" w:hAnsi="Times New Roman" w:cs="Times New Roman"/>
          <w:b/>
          <w:bCs/>
        </w:rPr>
        <w:t>Waste Disposal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2631D" w:rsidRPr="003E6280" w14:paraId="26A7F7A3" w14:textId="77777777" w:rsidTr="001D7BE9">
        <w:tc>
          <w:tcPr>
            <w:tcW w:w="10440" w:type="dxa"/>
          </w:tcPr>
          <w:p w14:paraId="62DD59EE" w14:textId="77777777" w:rsidR="005720A5" w:rsidRDefault="002B1237" w:rsidP="00E34641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</w:rPr>
            </w:pPr>
            <w:r w:rsidRPr="00FC2B8C">
              <w:rPr>
                <w:rFonts w:ascii="Times New Roman" w:hAnsi="Times New Roman" w:cs="Times New Roman"/>
              </w:rPr>
              <w:t xml:space="preserve">Dispose of toxic </w:t>
            </w:r>
            <w:r w:rsidR="005751F9">
              <w:rPr>
                <w:rFonts w:ascii="Times New Roman" w:hAnsi="Times New Roman" w:cs="Times New Roman"/>
              </w:rPr>
              <w:t xml:space="preserve">waste </w:t>
            </w:r>
            <w:r w:rsidRPr="00FC2B8C">
              <w:rPr>
                <w:rFonts w:ascii="Times New Roman" w:hAnsi="Times New Roman" w:cs="Times New Roman"/>
              </w:rPr>
              <w:t>container according to current UAB hazardous waste policies.</w:t>
            </w:r>
          </w:p>
          <w:p w14:paraId="58A75656" w14:textId="03CE13FF" w:rsidR="00D77662" w:rsidRPr="00E34641" w:rsidRDefault="00D77662" w:rsidP="00E34641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Any other specifics on disposing of chemical/compound?</w:t>
            </w:r>
          </w:p>
        </w:tc>
      </w:tr>
    </w:tbl>
    <w:p w14:paraId="14D3EC41" w14:textId="77777777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</w:p>
    <w:p w14:paraId="211B2A65" w14:textId="40EAE0E5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  <w:r w:rsidRPr="003E6280">
        <w:rPr>
          <w:rFonts w:ascii="Times New Roman" w:hAnsi="Times New Roman" w:cs="Times New Roman"/>
          <w:b/>
          <w:bCs/>
        </w:rPr>
        <w:t>Spills or Releases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2631D" w:rsidRPr="003E6280" w14:paraId="601FB9B7" w14:textId="77777777" w:rsidTr="001D7BE9">
        <w:tc>
          <w:tcPr>
            <w:tcW w:w="10440" w:type="dxa"/>
          </w:tcPr>
          <w:p w14:paraId="46E22EBE" w14:textId="190254CE" w:rsidR="00F2631D" w:rsidRPr="00165E87" w:rsidRDefault="00F2631D" w:rsidP="00165E87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Contact EH&amp;S AT 205-934-2487</w:t>
            </w:r>
            <w:r w:rsidR="00FC2B8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in the event of an accident.</w:t>
            </w:r>
            <w:r w:rsidR="005751F9">
              <w:rPr>
                <w:rFonts w:ascii="Times New Roman" w:hAnsi="Times New Roman" w:cs="Times New Roman"/>
                <w:i/>
                <w:iCs/>
              </w:rPr>
              <w:t xml:space="preserve"> Notify PI.</w:t>
            </w:r>
          </w:p>
          <w:p w14:paraId="10CC05AD" w14:textId="6A10898F" w:rsidR="00F2631D" w:rsidRPr="00E34641" w:rsidRDefault="00F2631D" w:rsidP="001D7BE9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319669695"/>
            <w:r w:rsidRPr="00E34641">
              <w:rPr>
                <w:rFonts w:ascii="Times New Roman" w:hAnsi="Times New Roman" w:cs="Times New Roman"/>
                <w:sz w:val="24"/>
                <w:szCs w:val="24"/>
              </w:rPr>
              <w:t>Emergency Plan</w:t>
            </w:r>
            <w:bookmarkEnd w:id="0"/>
            <w:r w:rsidR="005C50AE">
              <w:rPr>
                <w:rFonts w:ascii="Times New Roman" w:hAnsi="Times New Roman" w:cs="Times New Roman"/>
                <w:sz w:val="24"/>
                <w:szCs w:val="24"/>
              </w:rPr>
              <w:t xml:space="preserve"> for Spills or Releases</w:t>
            </w:r>
          </w:p>
          <w:p w14:paraId="3CEF07AA" w14:textId="77777777" w:rsidR="00D77662" w:rsidRDefault="00D77662" w:rsidP="00FC2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B77DB2B" w14:textId="77777777" w:rsidR="00F2631D" w:rsidRPr="003E6280" w:rsidRDefault="00F2631D" w:rsidP="00D776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21BCE32F" w14:textId="77777777" w:rsidR="00A57314" w:rsidRDefault="00A57314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</w:p>
    <w:p w14:paraId="60F76F4D" w14:textId="554A62CB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  <w:r w:rsidRPr="003E6280">
        <w:rPr>
          <w:rFonts w:ascii="Times New Roman" w:hAnsi="Times New Roman" w:cs="Times New Roman"/>
          <w:b/>
          <w:bCs/>
        </w:rPr>
        <w:t>Fire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2631D" w:rsidRPr="003E6280" w14:paraId="5D513A45" w14:textId="77777777" w:rsidTr="001D7BE9">
        <w:tc>
          <w:tcPr>
            <w:tcW w:w="10440" w:type="dxa"/>
          </w:tcPr>
          <w:p w14:paraId="5198AAA6" w14:textId="0CFA999D" w:rsidR="00D77662" w:rsidRDefault="00D77662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Is (chemical/compound</w:t>
            </w:r>
            <w:r w:rsidR="00B00FC2"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flammable?</w:t>
            </w:r>
          </w:p>
          <w:p w14:paraId="33C1D912" w14:textId="6DFE0F79" w:rsidR="00B00FC2" w:rsidRDefault="00B00FC2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What steps should be taken if the chemical/compound ignites?</w:t>
            </w:r>
          </w:p>
          <w:p w14:paraId="0F75C74D" w14:textId="5A177963" w:rsidR="00F2631D" w:rsidRPr="003E6280" w:rsidRDefault="00D77662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</w:t>
            </w:r>
            <w:r w:rsidR="005720A5">
              <w:rPr>
                <w:rFonts w:ascii="Times New Roman" w:hAnsi="Times New Roman" w:cs="Times New Roman"/>
                <w:i/>
                <w:iCs/>
              </w:rPr>
              <w:t>n the event of any fire in the building:</w:t>
            </w:r>
          </w:p>
          <w:p w14:paraId="346B7EC9" w14:textId="569F1D6A" w:rsidR="00F2631D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</w:rPr>
            </w:pPr>
            <w:r w:rsidRPr="003E6280">
              <w:rPr>
                <w:rFonts w:ascii="Times New Roman" w:hAnsi="Times New Roman" w:cs="Times New Roman"/>
                <w:bCs/>
              </w:rPr>
              <w:t>Pull fire alarm and exit the building</w:t>
            </w:r>
            <w:r w:rsidR="00E34641">
              <w:rPr>
                <w:rFonts w:ascii="Times New Roman" w:hAnsi="Times New Roman" w:cs="Times New Roman"/>
                <w:bCs/>
              </w:rPr>
              <w:t>.</w:t>
            </w:r>
          </w:p>
          <w:p w14:paraId="1AEBA623" w14:textId="13D61BDF" w:rsidR="00F2631D" w:rsidRPr="003E6280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Call 911 fr</w:t>
            </w:r>
            <w:r w:rsidR="00BE3A31">
              <w:rPr>
                <w:rFonts w:ascii="Times New Roman" w:hAnsi="Times New Roman" w:cs="Times New Roman"/>
                <w:bCs/>
              </w:rPr>
              <w:t>o</w:t>
            </w:r>
            <w:r>
              <w:rPr>
                <w:rFonts w:ascii="Times New Roman" w:hAnsi="Times New Roman" w:cs="Times New Roman"/>
                <w:bCs/>
              </w:rPr>
              <w:t>m campus phone or 205-934-3535 f</w:t>
            </w:r>
            <w:r w:rsidR="00512FF9">
              <w:rPr>
                <w:rFonts w:ascii="Times New Roman" w:hAnsi="Times New Roman" w:cs="Times New Roman"/>
                <w:bCs/>
              </w:rPr>
              <w:t>rom a</w:t>
            </w:r>
            <w:r>
              <w:rPr>
                <w:rFonts w:ascii="Times New Roman" w:hAnsi="Times New Roman" w:cs="Times New Roman"/>
                <w:bCs/>
              </w:rPr>
              <w:t xml:space="preserve"> cell phone</w:t>
            </w:r>
            <w:r w:rsidR="00E34641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14:paraId="103553B1" w14:textId="77777777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</w:p>
    <w:p w14:paraId="52C0048A" w14:textId="5B0AA7FD" w:rsidR="00F2631D" w:rsidRPr="00E34641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3E6280">
        <w:rPr>
          <w:rFonts w:ascii="Times New Roman" w:hAnsi="Times New Roman" w:cs="Times New Roman"/>
          <w:b/>
          <w:bCs/>
        </w:rPr>
        <w:t xml:space="preserve"> Occupational Health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2631D" w:rsidRPr="003E6280" w14:paraId="36F7D0D4" w14:textId="77777777" w:rsidTr="001D7BE9">
        <w:tc>
          <w:tcPr>
            <w:tcW w:w="10440" w:type="dxa"/>
          </w:tcPr>
          <w:p w14:paraId="2777B8C3" w14:textId="3A9E89E1" w:rsidR="00F2631D" w:rsidRPr="005751F9" w:rsidRDefault="00B00FC2" w:rsidP="005751F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Yes/No? </w:t>
            </w:r>
          </w:p>
        </w:tc>
      </w:tr>
    </w:tbl>
    <w:p w14:paraId="5C133380" w14:textId="77777777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</w:p>
    <w:p w14:paraId="67AB9136" w14:textId="70A89FB3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  <w:r w:rsidRPr="003E6280">
        <w:rPr>
          <w:rFonts w:ascii="Times New Roman" w:hAnsi="Times New Roman" w:cs="Times New Roman"/>
          <w:b/>
          <w:bCs/>
        </w:rPr>
        <w:t>Safety Data Sheets (SDS)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2631D" w:rsidRPr="003E6280" w14:paraId="6FABD55E" w14:textId="77777777" w:rsidTr="001D7BE9">
        <w:tc>
          <w:tcPr>
            <w:tcW w:w="10440" w:type="dxa"/>
          </w:tcPr>
          <w:p w14:paraId="3BEEAB0B" w14:textId="77777777" w:rsidR="00F2631D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E6280">
              <w:rPr>
                <w:rFonts w:ascii="Times New Roman" w:hAnsi="Times New Roman" w:cs="Times New Roman"/>
                <w:i/>
                <w:iCs/>
              </w:rPr>
              <w:t>(Describe how personnel will access SDS in the lab. Include a copy of the SDS with this SOP)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</w:p>
          <w:p w14:paraId="2EB56FD5" w14:textId="7EA3A092" w:rsidR="006605AD" w:rsidRPr="006605AD" w:rsidRDefault="006605AD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</w:rPr>
            </w:pPr>
            <w:r w:rsidRPr="006605AD">
              <w:rPr>
                <w:rFonts w:ascii="Times New Roman" w:hAnsi="Times New Roman" w:cs="Times New Roman"/>
              </w:rPr>
              <w:t xml:space="preserve">The </w:t>
            </w:r>
            <w:r w:rsidR="00CC4B4A">
              <w:rPr>
                <w:rFonts w:ascii="Times New Roman" w:hAnsi="Times New Roman" w:cs="Times New Roman"/>
              </w:rPr>
              <w:t>chemical/compound</w:t>
            </w:r>
            <w:r w:rsidRPr="006605AD">
              <w:rPr>
                <w:rFonts w:ascii="Times New Roman" w:hAnsi="Times New Roman" w:cs="Times New Roman"/>
              </w:rPr>
              <w:t xml:space="preserve"> SDS will be maintained in PDF form on the laboratory server which </w:t>
            </w:r>
            <w:proofErr w:type="gramStart"/>
            <w:r w:rsidRPr="006605AD">
              <w:rPr>
                <w:rFonts w:ascii="Times New Roman" w:hAnsi="Times New Roman" w:cs="Times New Roman"/>
              </w:rPr>
              <w:t>is accessible at all times</w:t>
            </w:r>
            <w:proofErr w:type="gramEnd"/>
            <w:r w:rsidRPr="006605AD">
              <w:rPr>
                <w:rFonts w:ascii="Times New Roman" w:hAnsi="Times New Roman" w:cs="Times New Roman"/>
              </w:rPr>
              <w:t xml:space="preserve"> from anywhere using secure access rights.</w:t>
            </w:r>
          </w:p>
          <w:p w14:paraId="4E24AA73" w14:textId="1D6827C1" w:rsidR="00F2631D" w:rsidRPr="0013304C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2E255DF4" w14:textId="77777777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</w:p>
    <w:p w14:paraId="6A921535" w14:textId="108C1288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  <w:r w:rsidRPr="003E6280">
        <w:rPr>
          <w:rFonts w:ascii="Times New Roman" w:hAnsi="Times New Roman" w:cs="Times New Roman"/>
          <w:b/>
          <w:bCs/>
        </w:rPr>
        <w:t>Training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2631D" w:rsidRPr="003E6280" w14:paraId="0C90541E" w14:textId="77777777" w:rsidTr="001D7BE9">
        <w:tc>
          <w:tcPr>
            <w:tcW w:w="10440" w:type="dxa"/>
          </w:tcPr>
          <w:p w14:paraId="01447B9B" w14:textId="77777777" w:rsidR="00F2631D" w:rsidRPr="003E6280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E6280">
              <w:rPr>
                <w:rFonts w:ascii="Times New Roman" w:hAnsi="Times New Roman" w:cs="Times New Roman"/>
              </w:rPr>
              <w:t>(</w:t>
            </w:r>
            <w:r w:rsidRPr="003E6280">
              <w:rPr>
                <w:rFonts w:ascii="Times New Roman" w:hAnsi="Times New Roman" w:cs="Times New Roman"/>
                <w:i/>
                <w:iCs/>
              </w:rPr>
              <w:t>Describe what training personnel must complete before using chemical/procedure. This training should be documented)</w:t>
            </w:r>
          </w:p>
          <w:p w14:paraId="442DA245" w14:textId="01982AC2" w:rsidR="006605AD" w:rsidRDefault="006605AD" w:rsidP="00512FF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Review the </w:t>
            </w:r>
            <w:r w:rsidR="00EC4271">
              <w:rPr>
                <w:rFonts w:ascii="Times New Roman" w:eastAsia="Times New Roman" w:hAnsi="Times New Roman" w:cs="Times New Roman"/>
                <w:color w:val="000000"/>
              </w:rPr>
              <w:t xml:space="preserve">(chemical compound)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SDS.</w:t>
            </w:r>
          </w:p>
          <w:p w14:paraId="1DDF37BC" w14:textId="313B1F54" w:rsidR="00512FF9" w:rsidRDefault="00F2631D" w:rsidP="00512FF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Review this</w:t>
            </w:r>
            <w:r w:rsidRPr="003E6280">
              <w:rPr>
                <w:rFonts w:ascii="Times New Roman" w:eastAsia="Times New Roman" w:hAnsi="Times New Roman" w:cs="Times New Roman"/>
                <w:color w:val="000000"/>
              </w:rPr>
              <w:t xml:space="preserve"> SOP</w:t>
            </w:r>
            <w:r w:rsidR="00512FF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132C317" w14:textId="317CDAB6" w:rsidR="00F2631D" w:rsidRPr="00512FF9" w:rsidRDefault="00F2631D" w:rsidP="00512FF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512FF9">
              <w:rPr>
                <w:rFonts w:ascii="Times New Roman" w:hAnsi="Times New Roman" w:cs="Times New Roman"/>
                <w:color w:val="000000" w:themeColor="text1"/>
              </w:rPr>
              <w:t xml:space="preserve">All persons working in the laboratory need to take the UAB online training: </w:t>
            </w:r>
          </w:p>
          <w:p w14:paraId="5D7427E3" w14:textId="7ED1BA22" w:rsidR="00F2631D" w:rsidRDefault="00512FF9" w:rsidP="001D7BE9">
            <w:pPr>
              <w:ind w:right="-7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F2631D" w:rsidRPr="003E6280">
              <w:rPr>
                <w:rFonts w:ascii="Times New Roman" w:hAnsi="Times New Roman" w:cs="Times New Roman"/>
                <w:color w:val="000000" w:themeColor="text1"/>
              </w:rPr>
              <w:t>omplet</w:t>
            </w:r>
            <w:r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F2631D" w:rsidRPr="003E6280">
              <w:rPr>
                <w:rFonts w:ascii="Times New Roman" w:hAnsi="Times New Roman" w:cs="Times New Roman"/>
                <w:color w:val="000000" w:themeColor="text1"/>
              </w:rPr>
              <w:t xml:space="preserve"> the courses listed below:</w:t>
            </w:r>
          </w:p>
          <w:p w14:paraId="2EF0F562" w14:textId="15B4F5A7" w:rsidR="006605AD" w:rsidRDefault="00000000" w:rsidP="001D7BE9">
            <w:pPr>
              <w:ind w:right="-720"/>
            </w:pPr>
            <w:hyperlink r:id="rId7" w:history="1">
              <w:r w:rsidR="006605AD">
                <w:rPr>
                  <w:rStyle w:val="Hyperlink"/>
                  <w:rFonts w:ascii="Segoe UI" w:hAnsi="Segoe UI" w:cs="Segoe UI"/>
                  <w:sz w:val="27"/>
                  <w:szCs w:val="27"/>
                  <w:shd w:val="clear" w:color="auto" w:fill="FFFFFF"/>
                </w:rPr>
                <w:t>BIO303 - Basic Biosafety</w:t>
              </w:r>
            </w:hyperlink>
          </w:p>
          <w:p w14:paraId="2379D3F8" w14:textId="318FCFA3" w:rsidR="006605AD" w:rsidRDefault="00000000" w:rsidP="001D7BE9">
            <w:pPr>
              <w:ind w:right="-720"/>
            </w:pPr>
            <w:hyperlink r:id="rId8" w:history="1">
              <w:r w:rsidR="006605AD">
                <w:rPr>
                  <w:rStyle w:val="Hyperlink"/>
                  <w:rFonts w:ascii="Segoe UI" w:hAnsi="Segoe UI" w:cs="Segoe UI"/>
                  <w:sz w:val="27"/>
                  <w:szCs w:val="27"/>
                  <w:shd w:val="clear" w:color="auto" w:fill="FFFFFF"/>
                </w:rPr>
                <w:t>BIO304 - Biosafety Cabinets &amp; Fume Hoods</w:t>
              </w:r>
            </w:hyperlink>
          </w:p>
          <w:p w14:paraId="7C57F949" w14:textId="43871462" w:rsidR="006605AD" w:rsidRDefault="00000000" w:rsidP="001D7BE9">
            <w:pPr>
              <w:ind w:right="-720"/>
            </w:pPr>
            <w:hyperlink r:id="rId9" w:history="1">
              <w:r w:rsidR="006605AD">
                <w:rPr>
                  <w:rStyle w:val="Hyperlink"/>
                  <w:rFonts w:ascii="Segoe UI" w:hAnsi="Segoe UI" w:cs="Segoe UI"/>
                  <w:sz w:val="27"/>
                  <w:szCs w:val="27"/>
                  <w:shd w:val="clear" w:color="auto" w:fill="FFFFFF"/>
                </w:rPr>
                <w:t>CS055 - Hazardous Waste Handling and Packing</w:t>
              </w:r>
            </w:hyperlink>
          </w:p>
          <w:p w14:paraId="2B9DE7F1" w14:textId="6FDC4971" w:rsidR="006605AD" w:rsidRDefault="00000000" w:rsidP="001D7BE9">
            <w:pPr>
              <w:ind w:right="-720"/>
            </w:pPr>
            <w:hyperlink r:id="rId10" w:history="1">
              <w:r w:rsidR="006605AD">
                <w:rPr>
                  <w:rStyle w:val="Hyperlink"/>
                  <w:rFonts w:ascii="Segoe UI" w:hAnsi="Segoe UI" w:cs="Segoe UI"/>
                  <w:sz w:val="27"/>
                  <w:szCs w:val="27"/>
                  <w:shd w:val="clear" w:color="auto" w:fill="FFFFFF"/>
                </w:rPr>
                <w:t>CS101 - Chemical Safety</w:t>
              </w:r>
            </w:hyperlink>
          </w:p>
          <w:p w14:paraId="406AAF1E" w14:textId="75233C7E" w:rsidR="006605AD" w:rsidRDefault="00000000" w:rsidP="001D7BE9">
            <w:pPr>
              <w:ind w:right="-720"/>
            </w:pPr>
            <w:hyperlink r:id="rId11" w:history="1">
              <w:r w:rsidR="006605AD">
                <w:rPr>
                  <w:rStyle w:val="Hyperlink"/>
                  <w:rFonts w:ascii="Segoe UI" w:hAnsi="Segoe UI" w:cs="Segoe UI"/>
                  <w:sz w:val="27"/>
                  <w:szCs w:val="27"/>
                  <w:shd w:val="clear" w:color="auto" w:fill="FFFFFF"/>
                </w:rPr>
                <w:t>HS200 - Hazard Communication</w:t>
              </w:r>
            </w:hyperlink>
          </w:p>
          <w:p w14:paraId="7BBD982B" w14:textId="72388FA5" w:rsidR="006605AD" w:rsidRPr="003E6280" w:rsidRDefault="00000000" w:rsidP="001D7BE9">
            <w:pPr>
              <w:ind w:right="-720"/>
              <w:rPr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r w:rsidR="006605AD">
                <w:rPr>
                  <w:rStyle w:val="Hyperlink"/>
                  <w:rFonts w:ascii="Segoe UI" w:hAnsi="Segoe UI" w:cs="Segoe UI"/>
                  <w:sz w:val="27"/>
                  <w:szCs w:val="27"/>
                  <w:shd w:val="clear" w:color="auto" w:fill="FFFFFF"/>
                </w:rPr>
                <w:t>OHS101 - Using PPE in the Laboratory</w:t>
              </w:r>
            </w:hyperlink>
          </w:p>
          <w:p w14:paraId="6BA3F8E5" w14:textId="5855675B" w:rsidR="0017218B" w:rsidRPr="003E6280" w:rsidRDefault="0017218B" w:rsidP="001D7BE9">
            <w:pPr>
              <w:ind w:right="-72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17F7BE2B" w14:textId="77777777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</w:p>
    <w:p w14:paraId="1647451A" w14:textId="77777777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  <w:r w:rsidRPr="003E6280">
        <w:rPr>
          <w:rFonts w:ascii="Times New Roman" w:hAnsi="Times New Roman" w:cs="Times New Roman"/>
          <w:b/>
          <w:bCs/>
        </w:rPr>
        <w:t>Review of Procedure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2631D" w:rsidRPr="003E6280" w14:paraId="09485174" w14:textId="77777777" w:rsidTr="001D7BE9">
        <w:tc>
          <w:tcPr>
            <w:tcW w:w="10440" w:type="dxa"/>
          </w:tcPr>
          <w:p w14:paraId="4732A2E1" w14:textId="77777777" w:rsidR="00F2631D" w:rsidRPr="0013304C" w:rsidRDefault="00F2631D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E6280">
              <w:rPr>
                <w:rFonts w:ascii="Times New Roman" w:hAnsi="Times New Roman" w:cs="Times New Roman"/>
                <w:i/>
                <w:iCs/>
              </w:rPr>
              <w:t>(Describe the frequency for reviewing the SOP document)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</w:p>
          <w:p w14:paraId="7C9F608F" w14:textId="33312FEF" w:rsidR="00F2631D" w:rsidRPr="0013304C" w:rsidRDefault="00DB26B3" w:rsidP="001D7B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The </w:t>
            </w:r>
            <w:r w:rsidR="00EC4271">
              <w:rPr>
                <w:rFonts w:ascii="Times New Roman" w:hAnsi="Times New Roman" w:cs="Times New Roman"/>
                <w:iCs/>
              </w:rPr>
              <w:t>(</w:t>
            </w:r>
            <w:r w:rsidR="00EC4271" w:rsidRPr="006945C3">
              <w:rPr>
                <w:rFonts w:ascii="Times New Roman" w:hAnsi="Times New Roman" w:cs="Times New Roman"/>
                <w:iCs/>
              </w:rPr>
              <w:t>chemical/compound</w:t>
            </w:r>
            <w:r w:rsidR="00EC4271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F2631D" w:rsidRPr="003E6280">
              <w:rPr>
                <w:rFonts w:ascii="Times New Roman" w:hAnsi="Times New Roman" w:cs="Times New Roman"/>
                <w:iCs/>
              </w:rPr>
              <w:t xml:space="preserve">SOP </w:t>
            </w:r>
            <w:r w:rsidR="00512FF9">
              <w:rPr>
                <w:rFonts w:ascii="Times New Roman" w:hAnsi="Times New Roman" w:cs="Times New Roman"/>
                <w:iCs/>
              </w:rPr>
              <w:t>must</w:t>
            </w:r>
            <w:r w:rsidR="00F2631D" w:rsidRPr="003E6280">
              <w:rPr>
                <w:rFonts w:ascii="Times New Roman" w:hAnsi="Times New Roman" w:cs="Times New Roman"/>
                <w:iCs/>
              </w:rPr>
              <w:t xml:space="preserve"> be reviewed </w:t>
            </w:r>
            <w:r w:rsidR="00504025">
              <w:rPr>
                <w:rFonts w:ascii="Times New Roman" w:hAnsi="Times New Roman" w:cs="Times New Roman"/>
                <w:iCs/>
              </w:rPr>
              <w:t>annually</w:t>
            </w:r>
            <w:r w:rsidR="00512FF9">
              <w:rPr>
                <w:rFonts w:ascii="Times New Roman" w:hAnsi="Times New Roman" w:cs="Times New Roman"/>
                <w:iCs/>
              </w:rPr>
              <w:t xml:space="preserve"> and documented.</w:t>
            </w:r>
          </w:p>
        </w:tc>
      </w:tr>
    </w:tbl>
    <w:p w14:paraId="36697A3A" w14:textId="77777777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</w:p>
    <w:p w14:paraId="0782C78F" w14:textId="6276BAD8" w:rsidR="00F2631D" w:rsidRPr="003E6280" w:rsidRDefault="00F2631D" w:rsidP="00F2631D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</w:rPr>
      </w:pPr>
      <w:r w:rsidRPr="003E6280">
        <w:rPr>
          <w:rFonts w:ascii="Times New Roman" w:hAnsi="Times New Roman" w:cs="Times New Roman"/>
          <w:b/>
          <w:bCs/>
        </w:rPr>
        <w:t>Protocol/</w:t>
      </w:r>
      <w:r w:rsidR="00504025">
        <w:rPr>
          <w:rFonts w:ascii="Times New Roman" w:hAnsi="Times New Roman" w:cs="Times New Roman"/>
          <w:b/>
          <w:bCs/>
        </w:rPr>
        <w:t>P</w:t>
      </w:r>
      <w:r w:rsidRPr="003E6280">
        <w:rPr>
          <w:rFonts w:ascii="Times New Roman" w:hAnsi="Times New Roman" w:cs="Times New Roman"/>
          <w:b/>
          <w:bCs/>
        </w:rPr>
        <w:t xml:space="preserve">rocess </w:t>
      </w:r>
      <w:r w:rsidR="00504025">
        <w:rPr>
          <w:rFonts w:ascii="Times New Roman" w:hAnsi="Times New Roman" w:cs="Times New Roman"/>
          <w:b/>
          <w:bCs/>
        </w:rPr>
        <w:t>S</w:t>
      </w:r>
      <w:r w:rsidRPr="003E6280">
        <w:rPr>
          <w:rFonts w:ascii="Times New Roman" w:hAnsi="Times New Roman" w:cs="Times New Roman"/>
          <w:b/>
          <w:bCs/>
        </w:rPr>
        <w:t>teps</w:t>
      </w:r>
    </w:p>
    <w:tbl>
      <w:tblPr>
        <w:tblStyle w:val="TableGrid1"/>
        <w:tblW w:w="10440" w:type="dxa"/>
        <w:tblInd w:w="-10" w:type="dxa"/>
        <w:tblLook w:val="04A0" w:firstRow="1" w:lastRow="0" w:firstColumn="1" w:lastColumn="0" w:noHBand="0" w:noVBand="1"/>
      </w:tblPr>
      <w:tblGrid>
        <w:gridCol w:w="4546"/>
        <w:gridCol w:w="5894"/>
      </w:tblGrid>
      <w:tr w:rsidR="00F2631D" w:rsidRPr="003E6280" w14:paraId="2145F840" w14:textId="77777777" w:rsidTr="00A57314">
        <w:tc>
          <w:tcPr>
            <w:tcW w:w="4546" w:type="dxa"/>
          </w:tcPr>
          <w:p w14:paraId="3F2E6D2D" w14:textId="77777777" w:rsidR="00F2631D" w:rsidRPr="0013304C" w:rsidRDefault="00F2631D" w:rsidP="001D7BE9">
            <w:pPr>
              <w:ind w:right="-720"/>
              <w:rPr>
                <w:color w:val="000000" w:themeColor="text1"/>
              </w:rPr>
            </w:pPr>
            <w:r w:rsidRPr="0013304C">
              <w:rPr>
                <w:color w:val="000000" w:themeColor="text1"/>
              </w:rPr>
              <w:t>Process</w:t>
            </w:r>
          </w:p>
        </w:tc>
        <w:tc>
          <w:tcPr>
            <w:tcW w:w="5894" w:type="dxa"/>
          </w:tcPr>
          <w:p w14:paraId="731F21F9" w14:textId="77777777" w:rsidR="00F2631D" w:rsidRPr="001B208E" w:rsidRDefault="00F2631D" w:rsidP="001D7BE9">
            <w:pPr>
              <w:ind w:right="-720"/>
              <w:rPr>
                <w:color w:val="000000" w:themeColor="text1"/>
              </w:rPr>
            </w:pPr>
            <w:r w:rsidRPr="0013304C">
              <w:rPr>
                <w:color w:val="000000" w:themeColor="text1"/>
              </w:rPr>
              <w:t>Safety measures</w:t>
            </w:r>
            <w:r>
              <w:rPr>
                <w:color w:val="000000" w:themeColor="text1"/>
              </w:rPr>
              <w:t xml:space="preserve"> </w:t>
            </w:r>
            <w:r w:rsidRPr="005A723D">
              <w:rPr>
                <w:color w:val="000000" w:themeColor="text1"/>
              </w:rPr>
              <w:t>(</w:t>
            </w:r>
            <w:r w:rsidRPr="001B208E">
              <w:rPr>
                <w:color w:val="000000" w:themeColor="text1"/>
              </w:rPr>
              <w:t>explain the safety measures and how to</w:t>
            </w:r>
          </w:p>
          <w:p w14:paraId="0C674A5E" w14:textId="27A2B7FF" w:rsidR="00F2631D" w:rsidRPr="001B208E" w:rsidRDefault="00F2631D" w:rsidP="001D7BE9">
            <w:pPr>
              <w:ind w:right="-720"/>
              <w:rPr>
                <w:color w:val="000000" w:themeColor="text1"/>
              </w:rPr>
            </w:pPr>
            <w:r w:rsidRPr="001B208E">
              <w:rPr>
                <w:color w:val="000000" w:themeColor="text1"/>
              </w:rPr>
              <w:t xml:space="preserve"> do in each step)</w:t>
            </w:r>
            <w:r w:rsidR="00284E73">
              <w:rPr>
                <w:color w:val="000000" w:themeColor="text1"/>
              </w:rPr>
              <w:t xml:space="preserve"> </w:t>
            </w:r>
          </w:p>
          <w:p w14:paraId="719CA3D4" w14:textId="77777777" w:rsidR="00F2631D" w:rsidRPr="0013304C" w:rsidRDefault="00F2631D" w:rsidP="001D7BE9">
            <w:pPr>
              <w:ind w:right="-720"/>
              <w:rPr>
                <w:color w:val="000000" w:themeColor="text1"/>
              </w:rPr>
            </w:pPr>
          </w:p>
        </w:tc>
      </w:tr>
      <w:tr w:rsidR="00F2631D" w:rsidRPr="003E6280" w14:paraId="597F21BA" w14:textId="77777777" w:rsidTr="00A57314">
        <w:trPr>
          <w:trHeight w:val="152"/>
        </w:trPr>
        <w:tc>
          <w:tcPr>
            <w:tcW w:w="4546" w:type="dxa"/>
          </w:tcPr>
          <w:p w14:paraId="14516906" w14:textId="6F207632" w:rsidR="00F2631D" w:rsidRPr="0013304C" w:rsidRDefault="00F2631D" w:rsidP="001D7BE9">
            <w:pPr>
              <w:ind w:right="-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Safety </w:t>
            </w:r>
            <w:r w:rsidR="00504025">
              <w:rPr>
                <w:color w:val="000000" w:themeColor="text1"/>
              </w:rPr>
              <w:t>C</w:t>
            </w:r>
            <w:r>
              <w:rPr>
                <w:color w:val="000000" w:themeColor="text1"/>
              </w:rPr>
              <w:t>hecks</w:t>
            </w:r>
          </w:p>
        </w:tc>
        <w:tc>
          <w:tcPr>
            <w:tcW w:w="5894" w:type="dxa"/>
          </w:tcPr>
          <w:p w14:paraId="1236C062" w14:textId="0FEA5D62" w:rsidR="00F2631D" w:rsidRPr="00266B18" w:rsidRDefault="00266B18" w:rsidP="001D7BE9">
            <w:pPr>
              <w:ind w:right="-720"/>
              <w:rPr>
                <w:i/>
                <w:iCs/>
                <w:color w:val="000000" w:themeColor="text1"/>
                <w:highlight w:val="yellow"/>
              </w:rPr>
            </w:pPr>
            <w:r w:rsidRPr="006945C3">
              <w:rPr>
                <w:i/>
                <w:iCs/>
                <w:color w:val="000000" w:themeColor="text1"/>
              </w:rPr>
              <w:t>Describe</w:t>
            </w:r>
          </w:p>
        </w:tc>
      </w:tr>
      <w:tr w:rsidR="00F2631D" w:rsidRPr="003E6280" w14:paraId="072EE76B" w14:textId="77777777" w:rsidTr="00A57314">
        <w:tc>
          <w:tcPr>
            <w:tcW w:w="4546" w:type="dxa"/>
          </w:tcPr>
          <w:p w14:paraId="7D3DCA43" w14:textId="224DAEE6" w:rsidR="00F2631D" w:rsidRPr="0013304C" w:rsidRDefault="00F2631D" w:rsidP="001D7BE9">
            <w:pPr>
              <w:ind w:right="-720"/>
              <w:rPr>
                <w:color w:val="000000" w:themeColor="text1"/>
              </w:rPr>
            </w:pPr>
          </w:p>
        </w:tc>
        <w:tc>
          <w:tcPr>
            <w:tcW w:w="5894" w:type="dxa"/>
          </w:tcPr>
          <w:p w14:paraId="4685698C" w14:textId="193B6993" w:rsidR="00F2631D" w:rsidRPr="00921EB9" w:rsidRDefault="00F2631D" w:rsidP="001D7BE9">
            <w:pPr>
              <w:ind w:right="-720"/>
              <w:rPr>
                <w:color w:val="000000" w:themeColor="text1"/>
                <w:highlight w:val="yellow"/>
              </w:rPr>
            </w:pPr>
          </w:p>
        </w:tc>
      </w:tr>
      <w:tr w:rsidR="00F2631D" w:rsidRPr="003E6280" w14:paraId="3AF8829F" w14:textId="77777777" w:rsidTr="00A57314">
        <w:tc>
          <w:tcPr>
            <w:tcW w:w="4546" w:type="dxa"/>
          </w:tcPr>
          <w:p w14:paraId="2D70B942" w14:textId="701BE412" w:rsidR="00F2631D" w:rsidRPr="0013304C" w:rsidRDefault="00F2631D" w:rsidP="001D7BE9">
            <w:pPr>
              <w:ind w:right="-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During </w:t>
            </w:r>
            <w:r w:rsidR="00504025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>xposure</w:t>
            </w:r>
          </w:p>
        </w:tc>
        <w:tc>
          <w:tcPr>
            <w:tcW w:w="5894" w:type="dxa"/>
          </w:tcPr>
          <w:p w14:paraId="587FD418" w14:textId="24214EC2" w:rsidR="00F2631D" w:rsidRPr="006945C3" w:rsidRDefault="00266B18" w:rsidP="001D7BE9">
            <w:pPr>
              <w:ind w:right="-720"/>
              <w:rPr>
                <w:i/>
                <w:iCs/>
                <w:color w:val="000000" w:themeColor="text1"/>
                <w:highlight w:val="yellow"/>
              </w:rPr>
            </w:pPr>
            <w:r w:rsidRPr="006945C3">
              <w:rPr>
                <w:i/>
                <w:iCs/>
                <w:color w:val="000000" w:themeColor="text1"/>
              </w:rPr>
              <w:t>Describe</w:t>
            </w:r>
          </w:p>
        </w:tc>
      </w:tr>
      <w:tr w:rsidR="00F2631D" w:rsidRPr="003E6280" w14:paraId="1882B50B" w14:textId="77777777" w:rsidTr="00A57314">
        <w:tc>
          <w:tcPr>
            <w:tcW w:w="4546" w:type="dxa"/>
          </w:tcPr>
          <w:p w14:paraId="6AB7E8CC" w14:textId="5A2D13D7" w:rsidR="00F2631D" w:rsidRPr="0013304C" w:rsidRDefault="00504025" w:rsidP="001D7BE9">
            <w:pPr>
              <w:ind w:right="-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F2631D">
              <w:rPr>
                <w:color w:val="000000" w:themeColor="text1"/>
              </w:rPr>
              <w:t>mergency</w:t>
            </w:r>
          </w:p>
        </w:tc>
        <w:tc>
          <w:tcPr>
            <w:tcW w:w="5894" w:type="dxa"/>
          </w:tcPr>
          <w:p w14:paraId="355FBDBD" w14:textId="312FB560" w:rsidR="00504025" w:rsidRDefault="00F2631D" w:rsidP="001D7BE9">
            <w:pPr>
              <w:ind w:right="-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Dial 911 f</w:t>
            </w:r>
            <w:r w:rsidR="00512FF9">
              <w:rPr>
                <w:color w:val="000000" w:themeColor="text1"/>
              </w:rPr>
              <w:t>rom</w:t>
            </w:r>
            <w:r>
              <w:rPr>
                <w:color w:val="000000" w:themeColor="text1"/>
              </w:rPr>
              <w:t xml:space="preserve"> campus phone or 205-934-3535 from</w:t>
            </w:r>
            <w:r w:rsidR="00512FF9">
              <w:rPr>
                <w:color w:val="000000" w:themeColor="text1"/>
              </w:rPr>
              <w:t xml:space="preserve"> a</w:t>
            </w:r>
            <w:r>
              <w:rPr>
                <w:color w:val="000000" w:themeColor="text1"/>
              </w:rPr>
              <w:t xml:space="preserve"> cell </w:t>
            </w:r>
          </w:p>
          <w:p w14:paraId="2C6ACE8D" w14:textId="121915F6" w:rsidR="00F2631D" w:rsidRPr="00921EB9" w:rsidRDefault="00512FF9" w:rsidP="001D7BE9">
            <w:pPr>
              <w:ind w:right="-720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P</w:t>
            </w:r>
            <w:r w:rsidR="00F2631D">
              <w:rPr>
                <w:color w:val="000000" w:themeColor="text1"/>
              </w:rPr>
              <w:t>hone</w:t>
            </w:r>
            <w:r w:rsidR="00E03463">
              <w:rPr>
                <w:color w:val="000000" w:themeColor="text1"/>
              </w:rPr>
              <w:t>.</w:t>
            </w:r>
          </w:p>
        </w:tc>
      </w:tr>
      <w:tr w:rsidR="00F2631D" w:rsidRPr="003E6280" w14:paraId="42C2A514" w14:textId="77777777" w:rsidTr="00A57314">
        <w:tc>
          <w:tcPr>
            <w:tcW w:w="4546" w:type="dxa"/>
          </w:tcPr>
          <w:p w14:paraId="696814DA" w14:textId="77777777" w:rsidR="00F2631D" w:rsidRPr="0013304C" w:rsidRDefault="00F2631D" w:rsidP="001D7BE9">
            <w:pPr>
              <w:ind w:right="-720"/>
              <w:rPr>
                <w:color w:val="000000" w:themeColor="text1"/>
              </w:rPr>
            </w:pPr>
            <w:r w:rsidRPr="0013304C">
              <w:rPr>
                <w:color w:val="000000" w:themeColor="text1"/>
              </w:rPr>
              <w:t>Administration to the animal and husbandry</w:t>
            </w:r>
          </w:p>
        </w:tc>
        <w:tc>
          <w:tcPr>
            <w:tcW w:w="5894" w:type="dxa"/>
          </w:tcPr>
          <w:p w14:paraId="58F4CF54" w14:textId="22B6B58F" w:rsidR="00F2631D" w:rsidRPr="00266B18" w:rsidRDefault="00266B18" w:rsidP="001D7BE9">
            <w:pPr>
              <w:ind w:right="-720"/>
              <w:rPr>
                <w:i/>
                <w:iCs/>
                <w:color w:val="000000" w:themeColor="text1"/>
                <w:highlight w:val="yellow"/>
              </w:rPr>
            </w:pPr>
            <w:r w:rsidRPr="006945C3">
              <w:rPr>
                <w:i/>
                <w:iCs/>
                <w:color w:val="000000" w:themeColor="text1"/>
              </w:rPr>
              <w:t>Describe</w:t>
            </w:r>
          </w:p>
        </w:tc>
      </w:tr>
      <w:tr w:rsidR="00F2631D" w:rsidRPr="003E6280" w14:paraId="6775B90A" w14:textId="77777777" w:rsidTr="00A57314">
        <w:tc>
          <w:tcPr>
            <w:tcW w:w="4546" w:type="dxa"/>
          </w:tcPr>
          <w:p w14:paraId="7AABB990" w14:textId="77777777" w:rsidR="00504025" w:rsidRDefault="00F2631D" w:rsidP="001D7BE9">
            <w:pPr>
              <w:ind w:right="-720"/>
              <w:rPr>
                <w:color w:val="000000" w:themeColor="text1"/>
              </w:rPr>
            </w:pPr>
            <w:r w:rsidRPr="003A554B">
              <w:rPr>
                <w:color w:val="000000" w:themeColor="text1"/>
              </w:rPr>
              <w:t xml:space="preserve">Describe any other steps/processes if </w:t>
            </w:r>
          </w:p>
          <w:p w14:paraId="4043C8C2" w14:textId="790973C8" w:rsidR="00F2631D" w:rsidRPr="003A554B" w:rsidRDefault="00F2631D" w:rsidP="001D7BE9">
            <w:pPr>
              <w:ind w:right="-720"/>
              <w:rPr>
                <w:color w:val="000000" w:themeColor="text1"/>
              </w:rPr>
            </w:pPr>
            <w:r w:rsidRPr="003A554B">
              <w:rPr>
                <w:color w:val="000000" w:themeColor="text1"/>
              </w:rPr>
              <w:t>necessary</w:t>
            </w:r>
          </w:p>
        </w:tc>
        <w:tc>
          <w:tcPr>
            <w:tcW w:w="5894" w:type="dxa"/>
          </w:tcPr>
          <w:p w14:paraId="037981D0" w14:textId="148C0C29" w:rsidR="00E03463" w:rsidRPr="006945C3" w:rsidRDefault="006945C3" w:rsidP="001D7BE9">
            <w:pPr>
              <w:ind w:right="-720"/>
              <w:rPr>
                <w:bCs/>
                <w:i/>
                <w:iCs/>
                <w:color w:val="000000" w:themeColor="text1"/>
                <w:highlight w:val="yellow"/>
              </w:rPr>
            </w:pPr>
            <w:r w:rsidRPr="006945C3">
              <w:rPr>
                <w:bCs/>
                <w:i/>
                <w:iCs/>
                <w:color w:val="000000" w:themeColor="text1"/>
              </w:rPr>
              <w:t>Describe</w:t>
            </w:r>
          </w:p>
        </w:tc>
      </w:tr>
    </w:tbl>
    <w:p w14:paraId="2A48A27B" w14:textId="77777777" w:rsidR="00F2631D" w:rsidRPr="003E6280" w:rsidRDefault="00F2631D" w:rsidP="00F263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highlight w:val="yellow"/>
        </w:rPr>
      </w:pPr>
    </w:p>
    <w:p w14:paraId="3F8E0719" w14:textId="68AF95F7" w:rsidR="00F2631D" w:rsidRPr="003E6280" w:rsidRDefault="00F2631D" w:rsidP="00F2631D">
      <w:pPr>
        <w:tabs>
          <w:tab w:val="left" w:pos="3495"/>
        </w:tabs>
        <w:jc w:val="center"/>
        <w:rPr>
          <w:rFonts w:ascii="Times New Roman" w:hAnsi="Times New Roman" w:cs="Times New Roman"/>
        </w:rPr>
      </w:pPr>
    </w:p>
    <w:p w14:paraId="267FC584" w14:textId="77777777" w:rsidR="004D3D46" w:rsidRDefault="004D3D46" w:rsidP="00F2631D">
      <w:pPr>
        <w:rPr>
          <w:rFonts w:ascii="Times New Roman" w:hAnsi="Times New Roman" w:cs="Times New Roman"/>
        </w:rPr>
      </w:pPr>
    </w:p>
    <w:p w14:paraId="530B3CD4" w14:textId="77777777" w:rsidR="004D3D46" w:rsidRDefault="004D3D46" w:rsidP="00F2631D">
      <w:pPr>
        <w:rPr>
          <w:rFonts w:ascii="Times New Roman" w:hAnsi="Times New Roman" w:cs="Times New Roman"/>
        </w:rPr>
      </w:pPr>
    </w:p>
    <w:p w14:paraId="46B32FAF" w14:textId="65AA83E6" w:rsidR="00F2631D" w:rsidRPr="003E6280" w:rsidRDefault="00F2631D" w:rsidP="00F2631D">
      <w:pPr>
        <w:rPr>
          <w:rFonts w:ascii="Times New Roman" w:hAnsi="Times New Roman" w:cs="Times New Roman"/>
          <w:b/>
          <w:i/>
        </w:rPr>
      </w:pPr>
      <w:r w:rsidRPr="003E6280">
        <w:rPr>
          <w:rFonts w:ascii="Times New Roman" w:hAnsi="Times New Roman" w:cs="Times New Roman"/>
        </w:rPr>
        <w:t xml:space="preserve">Training Acknowledgement: </w:t>
      </w:r>
      <w:r w:rsidRPr="003E6280">
        <w:rPr>
          <w:rFonts w:ascii="Times New Roman" w:hAnsi="Times New Roman" w:cs="Times New Roman"/>
          <w:b/>
          <w:i/>
        </w:rPr>
        <w:t>I have read, asked questions and understand the hazards and safe working procedures for the activity/materials described herein.</w:t>
      </w:r>
    </w:p>
    <w:p w14:paraId="6339321A" w14:textId="77777777" w:rsidR="00F2631D" w:rsidRPr="003E6280" w:rsidRDefault="00F2631D" w:rsidP="00F2631D">
      <w:pPr>
        <w:rPr>
          <w:rFonts w:ascii="Times New Roman" w:hAnsi="Times New Roman" w:cs="Times New Roman"/>
          <w:b/>
          <w:i/>
        </w:rPr>
      </w:pPr>
    </w:p>
    <w:p w14:paraId="2443EE02" w14:textId="77777777" w:rsidR="00F2631D" w:rsidRPr="003E6280" w:rsidRDefault="00F2631D" w:rsidP="00F2631D">
      <w:pPr>
        <w:rPr>
          <w:rFonts w:ascii="Times New Roman" w:hAnsi="Times New Roman" w:cs="Times New Roman"/>
          <w:b/>
        </w:rPr>
      </w:pPr>
    </w:p>
    <w:p w14:paraId="5D0E7F0B" w14:textId="10066074" w:rsidR="00F2631D" w:rsidRPr="00504025" w:rsidRDefault="00F2631D" w:rsidP="00F2631D">
      <w:pPr>
        <w:rPr>
          <w:rFonts w:ascii="Times New Roman" w:hAnsi="Times New Roman" w:cs="Times New Roman"/>
        </w:rPr>
      </w:pPr>
      <w:r w:rsidRPr="003E6280">
        <w:rPr>
          <w:rFonts w:ascii="Times New Roman" w:hAnsi="Times New Roman" w:cs="Times New Roman"/>
          <w:u w:val="single"/>
        </w:rPr>
        <w:t>NAME</w:t>
      </w:r>
      <w:r w:rsidRPr="003E628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:</w:t>
      </w:r>
      <w:r w:rsidRPr="003E6280">
        <w:rPr>
          <w:rFonts w:ascii="Times New Roman" w:hAnsi="Times New Roman" w:cs="Times New Roman"/>
          <w:u w:val="single"/>
        </w:rPr>
        <w:tab/>
      </w:r>
      <w:r w:rsidRPr="003E628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</w:t>
      </w:r>
      <w:r w:rsidR="00504025">
        <w:rPr>
          <w:rFonts w:ascii="Times New Roman" w:hAnsi="Times New Roman" w:cs="Times New Roman"/>
          <w:u w:val="single"/>
        </w:rPr>
        <w:t>____________________</w:t>
      </w:r>
      <w:r w:rsidR="00504025">
        <w:rPr>
          <w:rFonts w:ascii="Times New Roman" w:hAnsi="Times New Roman" w:cs="Times New Roman"/>
        </w:rPr>
        <w:t xml:space="preserve">          </w:t>
      </w:r>
      <w:r w:rsidR="00504025">
        <w:rPr>
          <w:rFonts w:ascii="Times New Roman" w:hAnsi="Times New Roman" w:cs="Times New Roman"/>
        </w:rPr>
        <w:tab/>
        <w:t xml:space="preserve"> </w:t>
      </w:r>
      <w:proofErr w:type="gramStart"/>
      <w:r w:rsidR="00504025">
        <w:rPr>
          <w:rFonts w:ascii="Times New Roman" w:hAnsi="Times New Roman" w:cs="Times New Roman"/>
        </w:rPr>
        <w:t>DATE:_</w:t>
      </w:r>
      <w:proofErr w:type="gramEnd"/>
      <w:r w:rsidR="00504025">
        <w:rPr>
          <w:rFonts w:ascii="Times New Roman" w:hAnsi="Times New Roman" w:cs="Times New Roman"/>
        </w:rPr>
        <w:t>_______________________</w:t>
      </w:r>
    </w:p>
    <w:p w14:paraId="102CAB4E" w14:textId="77777777" w:rsidR="00F2631D" w:rsidRPr="003E6280" w:rsidRDefault="00F2631D" w:rsidP="00F2631D">
      <w:pPr>
        <w:rPr>
          <w:rFonts w:ascii="Times New Roman" w:hAnsi="Times New Roman" w:cs="Times New Roman"/>
        </w:rPr>
      </w:pPr>
    </w:p>
    <w:p w14:paraId="1CB48ECD" w14:textId="77777777" w:rsidR="00F2631D" w:rsidRPr="003E6280" w:rsidRDefault="00F2631D" w:rsidP="00F2631D">
      <w:pPr>
        <w:tabs>
          <w:tab w:val="left" w:pos="3495"/>
        </w:tabs>
        <w:jc w:val="center"/>
        <w:rPr>
          <w:rFonts w:ascii="Times New Roman" w:hAnsi="Times New Roman" w:cs="Times New Roman"/>
        </w:rPr>
      </w:pPr>
    </w:p>
    <w:p w14:paraId="55D7228B" w14:textId="77777777" w:rsidR="00F2631D" w:rsidRPr="003E6280" w:rsidRDefault="00F2631D" w:rsidP="00F2631D">
      <w:pPr>
        <w:jc w:val="both"/>
        <w:rPr>
          <w:rFonts w:ascii="Times New Roman" w:hAnsi="Times New Roman" w:cs="Times New Roman"/>
        </w:rPr>
      </w:pPr>
    </w:p>
    <w:p w14:paraId="395500B1" w14:textId="77777777" w:rsidR="00612F90" w:rsidRDefault="00612F90"/>
    <w:sectPr w:rsidR="00612F90" w:rsidSect="00C457C2">
      <w:headerReference w:type="default" r:id="rId13"/>
      <w:footerReference w:type="even" r:id="rId14"/>
      <w:footerReference w:type="default" r:id="rId15"/>
      <w:pgSz w:w="12240" w:h="15840"/>
      <w:pgMar w:top="1440" w:right="1008" w:bottom="1440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37F05" w14:textId="77777777" w:rsidR="00A86790" w:rsidRDefault="00A86790" w:rsidP="001B3DC4">
      <w:r>
        <w:separator/>
      </w:r>
    </w:p>
  </w:endnote>
  <w:endnote w:type="continuationSeparator" w:id="0">
    <w:p w14:paraId="7166A3D9" w14:textId="77777777" w:rsidR="00A86790" w:rsidRDefault="00A86790" w:rsidP="001B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15567828"/>
      <w:docPartObj>
        <w:docPartGallery w:val="Page Numbers (Bottom of Page)"/>
        <w:docPartUnique/>
      </w:docPartObj>
    </w:sdtPr>
    <w:sdtContent>
      <w:p w14:paraId="003C6720" w14:textId="04201E4C" w:rsidR="001B3DC4" w:rsidRDefault="001B3DC4" w:rsidP="00AA1CD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7178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639AF4" w14:textId="77777777" w:rsidR="001B3DC4" w:rsidRDefault="001B3DC4" w:rsidP="00E90B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33497870"/>
      <w:docPartObj>
        <w:docPartGallery w:val="Page Numbers (Bottom of Page)"/>
        <w:docPartUnique/>
      </w:docPartObj>
    </w:sdtPr>
    <w:sdtContent>
      <w:p w14:paraId="4BEA2165" w14:textId="4CA87C1C" w:rsidR="001B3DC4" w:rsidRDefault="001B3DC4" w:rsidP="00AA1CD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FA7869" w14:textId="77777777" w:rsidR="001B3DC4" w:rsidRDefault="001B3DC4" w:rsidP="00E90B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0BC6F" w14:textId="77777777" w:rsidR="00A86790" w:rsidRDefault="00A86790" w:rsidP="001B3DC4">
      <w:r>
        <w:separator/>
      </w:r>
    </w:p>
  </w:footnote>
  <w:footnote w:type="continuationSeparator" w:id="0">
    <w:p w14:paraId="5F8F7F8E" w14:textId="77777777" w:rsidR="00A86790" w:rsidRDefault="00A86790" w:rsidP="001B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85CA" w14:textId="3320CB65" w:rsidR="00B71780" w:rsidRDefault="00B71780">
    <w:pPr>
      <w:pStyle w:val="Header"/>
    </w:pPr>
    <w:r>
      <w:rPr>
        <w:rFonts w:ascii="Times New Roman" w:hAnsi="Times New Roman" w:cs="Times New Roman"/>
        <w:b/>
        <w:bCs/>
        <w:noProof/>
      </w:rPr>
      <w:drawing>
        <wp:inline distT="0" distB="0" distL="0" distR="0" wp14:anchorId="0C27A08F" wp14:editId="2BFD60A0">
          <wp:extent cx="2486025" cy="559356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0555" cy="56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DDF"/>
    <w:multiLevelType w:val="hybridMultilevel"/>
    <w:tmpl w:val="1012E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1A0A"/>
    <w:multiLevelType w:val="hybridMultilevel"/>
    <w:tmpl w:val="205E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283E"/>
    <w:multiLevelType w:val="hybridMultilevel"/>
    <w:tmpl w:val="F822DC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D84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B2E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A6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1C6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8C9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F87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AA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78A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2C7BA6"/>
    <w:multiLevelType w:val="hybridMultilevel"/>
    <w:tmpl w:val="A132A228"/>
    <w:lvl w:ilvl="0" w:tplc="4E42D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3EB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CD4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EC8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34D1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BAC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5AE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A91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5E2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F6B0B"/>
    <w:multiLevelType w:val="hybridMultilevel"/>
    <w:tmpl w:val="81120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36812"/>
    <w:multiLevelType w:val="hybridMultilevel"/>
    <w:tmpl w:val="FE5C9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266E0"/>
    <w:multiLevelType w:val="hybridMultilevel"/>
    <w:tmpl w:val="7A64B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CA4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70E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EE1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58E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A1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D06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089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A7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2F75C7"/>
    <w:multiLevelType w:val="hybridMultilevel"/>
    <w:tmpl w:val="46A488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381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007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C3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60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2F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40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85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928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B202481"/>
    <w:multiLevelType w:val="hybridMultilevel"/>
    <w:tmpl w:val="9EF6E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E6FF9"/>
    <w:multiLevelType w:val="hybridMultilevel"/>
    <w:tmpl w:val="EDF4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5A77"/>
    <w:multiLevelType w:val="hybridMultilevel"/>
    <w:tmpl w:val="7BD41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40021"/>
    <w:multiLevelType w:val="hybridMultilevel"/>
    <w:tmpl w:val="0F347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732EB"/>
    <w:multiLevelType w:val="hybridMultilevel"/>
    <w:tmpl w:val="624C5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5EE35C1"/>
    <w:multiLevelType w:val="hybridMultilevel"/>
    <w:tmpl w:val="FB7C5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67297"/>
    <w:multiLevelType w:val="hybridMultilevel"/>
    <w:tmpl w:val="8DA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649AF"/>
    <w:multiLevelType w:val="multilevel"/>
    <w:tmpl w:val="1F60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A405D8"/>
    <w:multiLevelType w:val="hybridMultilevel"/>
    <w:tmpl w:val="43429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22B89"/>
    <w:multiLevelType w:val="hybridMultilevel"/>
    <w:tmpl w:val="9F40CE16"/>
    <w:lvl w:ilvl="0" w:tplc="1A688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B87D74"/>
    <w:multiLevelType w:val="hybridMultilevel"/>
    <w:tmpl w:val="5F4C5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B463C"/>
    <w:multiLevelType w:val="hybridMultilevel"/>
    <w:tmpl w:val="504E5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23772"/>
    <w:multiLevelType w:val="hybridMultilevel"/>
    <w:tmpl w:val="92705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3413D"/>
    <w:multiLevelType w:val="hybridMultilevel"/>
    <w:tmpl w:val="AB348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E7C0D"/>
    <w:multiLevelType w:val="hybridMultilevel"/>
    <w:tmpl w:val="462EB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35BFC"/>
    <w:multiLevelType w:val="hybridMultilevel"/>
    <w:tmpl w:val="B76A1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790830">
    <w:abstractNumId w:val="20"/>
  </w:num>
  <w:num w:numId="2" w16cid:durableId="1425757677">
    <w:abstractNumId w:val="1"/>
  </w:num>
  <w:num w:numId="3" w16cid:durableId="1584490999">
    <w:abstractNumId w:val="9"/>
  </w:num>
  <w:num w:numId="4" w16cid:durableId="23412499">
    <w:abstractNumId w:val="15"/>
  </w:num>
  <w:num w:numId="5" w16cid:durableId="1394547001">
    <w:abstractNumId w:val="7"/>
  </w:num>
  <w:num w:numId="6" w16cid:durableId="294650639">
    <w:abstractNumId w:val="6"/>
  </w:num>
  <w:num w:numId="7" w16cid:durableId="15157611">
    <w:abstractNumId w:val="3"/>
  </w:num>
  <w:num w:numId="8" w16cid:durableId="1998915701">
    <w:abstractNumId w:val="19"/>
  </w:num>
  <w:num w:numId="9" w16cid:durableId="922185288">
    <w:abstractNumId w:val="0"/>
  </w:num>
  <w:num w:numId="10" w16cid:durableId="441922386">
    <w:abstractNumId w:val="10"/>
  </w:num>
  <w:num w:numId="11" w16cid:durableId="1131480483">
    <w:abstractNumId w:val="12"/>
  </w:num>
  <w:num w:numId="12" w16cid:durableId="1198154677">
    <w:abstractNumId w:val="2"/>
  </w:num>
  <w:num w:numId="13" w16cid:durableId="1757239952">
    <w:abstractNumId w:val="23"/>
  </w:num>
  <w:num w:numId="14" w16cid:durableId="2131363191">
    <w:abstractNumId w:val="16"/>
  </w:num>
  <w:num w:numId="15" w16cid:durableId="1422215036">
    <w:abstractNumId w:val="13"/>
  </w:num>
  <w:num w:numId="16" w16cid:durableId="1437942425">
    <w:abstractNumId w:val="21"/>
  </w:num>
  <w:num w:numId="17" w16cid:durableId="1430005118">
    <w:abstractNumId w:val="11"/>
  </w:num>
  <w:num w:numId="18" w16cid:durableId="2121487770">
    <w:abstractNumId w:val="18"/>
  </w:num>
  <w:num w:numId="19" w16cid:durableId="372121997">
    <w:abstractNumId w:val="8"/>
  </w:num>
  <w:num w:numId="20" w16cid:durableId="955984014">
    <w:abstractNumId w:val="5"/>
  </w:num>
  <w:num w:numId="21" w16cid:durableId="1180198535">
    <w:abstractNumId w:val="22"/>
  </w:num>
  <w:num w:numId="22" w16cid:durableId="900021893">
    <w:abstractNumId w:val="14"/>
  </w:num>
  <w:num w:numId="23" w16cid:durableId="676228940">
    <w:abstractNumId w:val="17"/>
  </w:num>
  <w:num w:numId="24" w16cid:durableId="799416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1D"/>
    <w:rsid w:val="00022586"/>
    <w:rsid w:val="00031982"/>
    <w:rsid w:val="0003348C"/>
    <w:rsid w:val="00051D07"/>
    <w:rsid w:val="000759E5"/>
    <w:rsid w:val="00101A65"/>
    <w:rsid w:val="00154446"/>
    <w:rsid w:val="00165E87"/>
    <w:rsid w:val="0017218B"/>
    <w:rsid w:val="001A0C2A"/>
    <w:rsid w:val="001B1663"/>
    <w:rsid w:val="001B3DC4"/>
    <w:rsid w:val="0020582F"/>
    <w:rsid w:val="00233E23"/>
    <w:rsid w:val="00237D71"/>
    <w:rsid w:val="00251894"/>
    <w:rsid w:val="00261AAF"/>
    <w:rsid w:val="00266B18"/>
    <w:rsid w:val="002813BE"/>
    <w:rsid w:val="00284E73"/>
    <w:rsid w:val="00290AE6"/>
    <w:rsid w:val="002B1237"/>
    <w:rsid w:val="002E092B"/>
    <w:rsid w:val="002E158A"/>
    <w:rsid w:val="00313C90"/>
    <w:rsid w:val="003A2269"/>
    <w:rsid w:val="003B20C3"/>
    <w:rsid w:val="00424358"/>
    <w:rsid w:val="004366B1"/>
    <w:rsid w:val="00450236"/>
    <w:rsid w:val="00451EAD"/>
    <w:rsid w:val="00453A96"/>
    <w:rsid w:val="00492069"/>
    <w:rsid w:val="004D3D46"/>
    <w:rsid w:val="005031AC"/>
    <w:rsid w:val="00504025"/>
    <w:rsid w:val="00512FF9"/>
    <w:rsid w:val="00563AB6"/>
    <w:rsid w:val="005720A5"/>
    <w:rsid w:val="005751F9"/>
    <w:rsid w:val="00582458"/>
    <w:rsid w:val="00591FB0"/>
    <w:rsid w:val="005C50AE"/>
    <w:rsid w:val="00612F90"/>
    <w:rsid w:val="00620066"/>
    <w:rsid w:val="00626DDE"/>
    <w:rsid w:val="0063468A"/>
    <w:rsid w:val="00640556"/>
    <w:rsid w:val="006605AD"/>
    <w:rsid w:val="00677E3E"/>
    <w:rsid w:val="006945C3"/>
    <w:rsid w:val="00727AC9"/>
    <w:rsid w:val="00741D73"/>
    <w:rsid w:val="0077469D"/>
    <w:rsid w:val="00796B98"/>
    <w:rsid w:val="007B2236"/>
    <w:rsid w:val="00813B0E"/>
    <w:rsid w:val="008700F9"/>
    <w:rsid w:val="008C7EF9"/>
    <w:rsid w:val="008F2491"/>
    <w:rsid w:val="00920E6E"/>
    <w:rsid w:val="00926865"/>
    <w:rsid w:val="00931D68"/>
    <w:rsid w:val="0094250D"/>
    <w:rsid w:val="00943D29"/>
    <w:rsid w:val="009549D9"/>
    <w:rsid w:val="00962A15"/>
    <w:rsid w:val="009B2407"/>
    <w:rsid w:val="009F253A"/>
    <w:rsid w:val="009F2BD3"/>
    <w:rsid w:val="009F3124"/>
    <w:rsid w:val="00A00B12"/>
    <w:rsid w:val="00A4098F"/>
    <w:rsid w:val="00A41161"/>
    <w:rsid w:val="00A57314"/>
    <w:rsid w:val="00A86790"/>
    <w:rsid w:val="00AA7C00"/>
    <w:rsid w:val="00B00FC2"/>
    <w:rsid w:val="00B7153F"/>
    <w:rsid w:val="00B71780"/>
    <w:rsid w:val="00BA20BF"/>
    <w:rsid w:val="00BB1566"/>
    <w:rsid w:val="00BC0741"/>
    <w:rsid w:val="00BE3A31"/>
    <w:rsid w:val="00BF4DE5"/>
    <w:rsid w:val="00C037BE"/>
    <w:rsid w:val="00C17221"/>
    <w:rsid w:val="00C3379E"/>
    <w:rsid w:val="00C640EA"/>
    <w:rsid w:val="00CC0A93"/>
    <w:rsid w:val="00CC18D8"/>
    <w:rsid w:val="00CC4B4A"/>
    <w:rsid w:val="00CE3403"/>
    <w:rsid w:val="00D41EA6"/>
    <w:rsid w:val="00D77662"/>
    <w:rsid w:val="00DA3328"/>
    <w:rsid w:val="00DB26B3"/>
    <w:rsid w:val="00DC3AFB"/>
    <w:rsid w:val="00DD2543"/>
    <w:rsid w:val="00DF1DA1"/>
    <w:rsid w:val="00E03463"/>
    <w:rsid w:val="00E237C0"/>
    <w:rsid w:val="00E34641"/>
    <w:rsid w:val="00E90BA0"/>
    <w:rsid w:val="00E92F0E"/>
    <w:rsid w:val="00E93C38"/>
    <w:rsid w:val="00EA7047"/>
    <w:rsid w:val="00EC101D"/>
    <w:rsid w:val="00EC4271"/>
    <w:rsid w:val="00ED1B05"/>
    <w:rsid w:val="00ED1D44"/>
    <w:rsid w:val="00EF3F84"/>
    <w:rsid w:val="00EF6727"/>
    <w:rsid w:val="00F03EBC"/>
    <w:rsid w:val="00F2631D"/>
    <w:rsid w:val="00F30742"/>
    <w:rsid w:val="00F339AC"/>
    <w:rsid w:val="00F4699E"/>
    <w:rsid w:val="00F92702"/>
    <w:rsid w:val="00FC2B8C"/>
    <w:rsid w:val="00FF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6E393"/>
  <w15:chartTrackingRefBased/>
  <w15:docId w15:val="{9612627D-E471-40DF-BD3B-8C0B31CE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31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3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63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63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631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631D"/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2631D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table" w:styleId="TableGrid">
    <w:name w:val="Table Grid"/>
    <w:basedOn w:val="TableNormal"/>
    <w:uiPriority w:val="59"/>
    <w:rsid w:val="00F2631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631D"/>
    <w:pPr>
      <w:ind w:left="720"/>
      <w:contextualSpacing/>
    </w:pPr>
  </w:style>
  <w:style w:type="paragraph" w:customStyle="1" w:styleId="Default">
    <w:name w:val="Default"/>
    <w:rsid w:val="00F263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631D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F26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2631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Revision">
    <w:name w:val="Revision"/>
    <w:hidden/>
    <w:uiPriority w:val="99"/>
    <w:semiHidden/>
    <w:rsid w:val="009549D9"/>
    <w:pPr>
      <w:spacing w:after="0" w:line="240" w:lineRule="auto"/>
    </w:pPr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3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DC4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B3DC4"/>
  </w:style>
  <w:style w:type="character" w:styleId="FollowedHyperlink">
    <w:name w:val="FollowedHyperlink"/>
    <w:basedOn w:val="DefaultParagraphFont"/>
    <w:uiPriority w:val="99"/>
    <w:semiHidden/>
    <w:unhideWhenUsed/>
    <w:rsid w:val="009B240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40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9270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17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78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b.edu/ehs/training/research-training/biosafety-cabinets-fume-hood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ab.edu/ehs/training/biosafety/basic-biosafety-training" TargetMode="External"/><Relationship Id="rId12" Type="http://schemas.openxmlformats.org/officeDocument/2006/relationships/hyperlink" Target="https://www.uab.edu/ehs/training/research-training/personal-protective-equipmen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ab.edu/ehs/training/chem-safety/hazard-communica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ab.edu/ehs/training/chem-safety/cs101-chemical-safe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ab.edu/ehs/hazardous-materials-mgmt/2013-07-12-15-13-34/cs055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Department of Anesthesiology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Lewis</dc:creator>
  <cp:keywords/>
  <dc:description/>
  <cp:lastModifiedBy>Heine, Robert Benjamin</cp:lastModifiedBy>
  <cp:revision>21</cp:revision>
  <dcterms:created xsi:type="dcterms:W3CDTF">2024-04-04T19:51:00Z</dcterms:created>
  <dcterms:modified xsi:type="dcterms:W3CDTF">2024-06-26T17:27:00Z</dcterms:modified>
</cp:coreProperties>
</file>