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E901C" w14:textId="77777777" w:rsidR="007E67CF" w:rsidRPr="00F73915" w:rsidRDefault="007E67CF" w:rsidP="000F3B95">
      <w:pPr>
        <w:pStyle w:val="NormalWeb"/>
        <w:shd w:val="clear" w:color="auto" w:fill="FFFFFF"/>
        <w:spacing w:before="0" w:beforeAutospacing="0" w:after="0" w:afterAutospacing="0"/>
        <w:rPr>
          <w:rFonts w:ascii="Calibri" w:hAnsi="Calibri" w:cs="Calibri"/>
          <w:b/>
          <w:bCs/>
          <w:color w:val="212121"/>
          <w:sz w:val="28"/>
          <w:szCs w:val="28"/>
          <w:u w:val="single"/>
        </w:rPr>
      </w:pPr>
      <w:r w:rsidRPr="00F73915">
        <w:rPr>
          <w:rFonts w:ascii="Calibri" w:hAnsi="Calibri" w:cs="Calibri"/>
          <w:b/>
          <w:bCs/>
          <w:color w:val="212121"/>
          <w:sz w:val="28"/>
          <w:szCs w:val="28"/>
          <w:u w:val="single"/>
        </w:rPr>
        <w:t xml:space="preserve">OnCore Financials </w:t>
      </w:r>
      <w:r w:rsidR="0031664F" w:rsidRPr="00F73915">
        <w:rPr>
          <w:rFonts w:ascii="Calibri" w:hAnsi="Calibri" w:cs="Calibri"/>
          <w:b/>
          <w:bCs/>
          <w:color w:val="212121"/>
          <w:sz w:val="28"/>
          <w:szCs w:val="28"/>
          <w:u w:val="single"/>
        </w:rPr>
        <w:t>Console Requirement</w:t>
      </w:r>
    </w:p>
    <w:p w14:paraId="145B308E" w14:textId="77777777" w:rsidR="007E67CF" w:rsidRDefault="007E67CF" w:rsidP="000F3B95">
      <w:pPr>
        <w:pStyle w:val="NormalWeb"/>
        <w:shd w:val="clear" w:color="auto" w:fill="FFFFFF"/>
        <w:spacing w:before="0" w:beforeAutospacing="0" w:after="0" w:afterAutospacing="0"/>
        <w:rPr>
          <w:rFonts w:ascii="Calibri" w:hAnsi="Calibri" w:cs="Calibri"/>
          <w:b/>
          <w:bCs/>
          <w:color w:val="212121"/>
          <w:sz w:val="22"/>
          <w:szCs w:val="22"/>
        </w:rPr>
      </w:pPr>
    </w:p>
    <w:p w14:paraId="09627BC6" w14:textId="77777777" w:rsidR="00DE7648" w:rsidRPr="00F73915" w:rsidRDefault="00DE7648" w:rsidP="000F3B95">
      <w:pPr>
        <w:pStyle w:val="NormalWeb"/>
        <w:shd w:val="clear" w:color="auto" w:fill="FFFFFF"/>
        <w:spacing w:before="0" w:beforeAutospacing="0" w:after="0" w:afterAutospacing="0"/>
        <w:rPr>
          <w:rFonts w:ascii="Calibri" w:hAnsi="Calibri" w:cs="Calibri"/>
          <w:color w:val="212121"/>
        </w:rPr>
      </w:pPr>
      <w:r w:rsidRPr="00F73915">
        <w:rPr>
          <w:rFonts w:ascii="Calibri" w:hAnsi="Calibri" w:cs="Calibri"/>
          <w:color w:val="212121"/>
        </w:rPr>
        <w:t xml:space="preserve">As of March 1, 2024, all new industry sponsored finalized clinical trial budgets will be required to be entered into OnCore and the Financials module. In addition, all subject visits for industry sponsored trials must be managed in OnCore in a timely manner. All other OnCore processes (calendar requests, calendar builds, coverage analysis, etc.) remain unchanged. However, additional monitoring, reporting, and </w:t>
      </w:r>
      <w:r w:rsidR="006E7D47" w:rsidRPr="00F73915">
        <w:rPr>
          <w:rFonts w:ascii="Calibri" w:hAnsi="Calibri" w:cs="Calibri"/>
          <w:color w:val="212121"/>
        </w:rPr>
        <w:t>signoffs</w:t>
      </w:r>
      <w:r w:rsidRPr="00F73915">
        <w:rPr>
          <w:rFonts w:ascii="Calibri" w:hAnsi="Calibri" w:cs="Calibri"/>
          <w:color w:val="212121"/>
        </w:rPr>
        <w:t xml:space="preserve"> will be implemented throughout the process to ensure full adoption of the OnCore Financials System as required by the UAB Office of the President. Please see additional information below. </w:t>
      </w:r>
    </w:p>
    <w:p w14:paraId="223319A6" w14:textId="77777777" w:rsidR="00DE7648" w:rsidRDefault="00DE7648" w:rsidP="000F3B95">
      <w:pPr>
        <w:pStyle w:val="NormalWeb"/>
        <w:shd w:val="clear" w:color="auto" w:fill="FFFFFF"/>
        <w:spacing w:before="0" w:beforeAutospacing="0" w:after="0" w:afterAutospacing="0"/>
        <w:rPr>
          <w:rFonts w:ascii="Calibri" w:hAnsi="Calibri" w:cs="Calibri"/>
          <w:b/>
          <w:bCs/>
          <w:color w:val="212121"/>
          <w:sz w:val="22"/>
          <w:szCs w:val="22"/>
        </w:rPr>
      </w:pPr>
    </w:p>
    <w:p w14:paraId="1D6BAA0F" w14:textId="77777777" w:rsidR="00821910" w:rsidRPr="00821910" w:rsidRDefault="00821910" w:rsidP="00821910">
      <w:pPr>
        <w:pStyle w:val="ListParagraph"/>
        <w:numPr>
          <w:ilvl w:val="0"/>
          <w:numId w:val="1"/>
        </w:numPr>
        <w:rPr>
          <w:rFonts w:eastAsia="Times New Roman" w:cstheme="minorHAnsi"/>
          <w:color w:val="000000"/>
          <w:sz w:val="24"/>
          <w:szCs w:val="24"/>
        </w:rPr>
      </w:pPr>
      <w:r w:rsidRPr="00821910">
        <w:rPr>
          <w:rFonts w:eastAsia="Times New Roman" w:cstheme="minorHAnsi"/>
          <w:b/>
          <w:bCs/>
          <w:color w:val="000000"/>
          <w:sz w:val="24"/>
          <w:szCs w:val="24"/>
        </w:rPr>
        <w:t>Implem</w:t>
      </w:r>
      <w:bookmarkStart w:id="0" w:name="_GoBack"/>
      <w:bookmarkEnd w:id="0"/>
      <w:r w:rsidRPr="00821910">
        <w:rPr>
          <w:rFonts w:eastAsia="Times New Roman" w:cstheme="minorHAnsi"/>
          <w:b/>
          <w:bCs/>
          <w:color w:val="000000"/>
          <w:sz w:val="24"/>
          <w:szCs w:val="24"/>
        </w:rPr>
        <w:t>entation</w:t>
      </w:r>
      <w:r w:rsidRPr="00821910">
        <w:rPr>
          <w:rFonts w:eastAsia="Times New Roman" w:cstheme="minorHAnsi"/>
          <w:color w:val="000000"/>
          <w:sz w:val="24"/>
          <w:szCs w:val="24"/>
        </w:rPr>
        <w:t xml:space="preserve"> – In order to ensure all finalized clinical trials budgets</w:t>
      </w:r>
      <w:r w:rsidR="005C318E">
        <w:rPr>
          <w:rFonts w:eastAsia="Times New Roman" w:cstheme="minorHAnsi"/>
          <w:color w:val="000000"/>
          <w:sz w:val="24"/>
          <w:szCs w:val="24"/>
        </w:rPr>
        <w:t xml:space="preserve"> are entered</w:t>
      </w:r>
      <w:r w:rsidRPr="00821910">
        <w:rPr>
          <w:rFonts w:eastAsia="Times New Roman" w:cstheme="minorHAnsi"/>
          <w:color w:val="000000"/>
          <w:sz w:val="24"/>
          <w:szCs w:val="24"/>
        </w:rPr>
        <w:t xml:space="preserve"> into the OnCore Financials Console</w:t>
      </w:r>
      <w:r w:rsidR="005C318E">
        <w:rPr>
          <w:rFonts w:eastAsia="Times New Roman" w:cstheme="minorHAnsi"/>
          <w:color w:val="000000"/>
          <w:sz w:val="24"/>
          <w:szCs w:val="24"/>
        </w:rPr>
        <w:t xml:space="preserve"> by the above-referenced deadline</w:t>
      </w:r>
      <w:r w:rsidRPr="00821910">
        <w:rPr>
          <w:rFonts w:eastAsia="Times New Roman" w:cstheme="minorHAnsi"/>
          <w:color w:val="000000"/>
          <w:sz w:val="24"/>
          <w:szCs w:val="24"/>
        </w:rPr>
        <w:t xml:space="preserve">, implementation tasks will begin immediately. The OnCore Team will work </w:t>
      </w:r>
      <w:r w:rsidR="005C318E">
        <w:rPr>
          <w:rFonts w:eastAsia="Times New Roman" w:cstheme="minorHAnsi"/>
          <w:color w:val="000000"/>
          <w:sz w:val="24"/>
          <w:szCs w:val="24"/>
        </w:rPr>
        <w:t xml:space="preserve">collaboratively </w:t>
      </w:r>
      <w:r w:rsidRPr="00821910">
        <w:rPr>
          <w:rFonts w:eastAsia="Times New Roman" w:cstheme="minorHAnsi"/>
          <w:color w:val="000000"/>
          <w:sz w:val="24"/>
          <w:szCs w:val="24"/>
        </w:rPr>
        <w:t xml:space="preserve">with </w:t>
      </w:r>
      <w:r w:rsidR="005C318E">
        <w:rPr>
          <w:rFonts w:eastAsia="Times New Roman" w:cstheme="minorHAnsi"/>
          <w:color w:val="000000"/>
          <w:sz w:val="24"/>
          <w:szCs w:val="24"/>
        </w:rPr>
        <w:t>each</w:t>
      </w:r>
      <w:r w:rsidRPr="00821910">
        <w:rPr>
          <w:rFonts w:eastAsia="Times New Roman" w:cstheme="minorHAnsi"/>
          <w:color w:val="000000"/>
          <w:sz w:val="24"/>
          <w:szCs w:val="24"/>
        </w:rPr>
        <w:t xml:space="preserve"> study team to create timelines and phases </w:t>
      </w:r>
      <w:r w:rsidR="005C318E">
        <w:rPr>
          <w:rFonts w:eastAsia="Times New Roman" w:cstheme="minorHAnsi"/>
          <w:color w:val="000000"/>
          <w:sz w:val="24"/>
          <w:szCs w:val="24"/>
        </w:rPr>
        <w:t>for moving</w:t>
      </w:r>
      <w:r w:rsidRPr="00821910">
        <w:rPr>
          <w:rFonts w:eastAsia="Times New Roman" w:cstheme="minorHAnsi"/>
          <w:color w:val="000000"/>
          <w:sz w:val="24"/>
          <w:szCs w:val="24"/>
        </w:rPr>
        <w:t xml:space="preserve"> budgets into the system. </w:t>
      </w:r>
    </w:p>
    <w:p w14:paraId="4667B021" w14:textId="77777777" w:rsidR="000F3B95" w:rsidRPr="00821910" w:rsidRDefault="000F3B95" w:rsidP="00DE7648">
      <w:pPr>
        <w:pStyle w:val="NormalWeb"/>
        <w:numPr>
          <w:ilvl w:val="0"/>
          <w:numId w:val="1"/>
        </w:numPr>
        <w:shd w:val="clear" w:color="auto" w:fill="FFFFFF"/>
        <w:spacing w:before="0" w:beforeAutospacing="0" w:after="0" w:afterAutospacing="0"/>
        <w:rPr>
          <w:rFonts w:asciiTheme="minorHAnsi" w:hAnsiTheme="minorHAnsi" w:cstheme="minorHAnsi"/>
          <w:color w:val="000000"/>
        </w:rPr>
      </w:pPr>
      <w:r w:rsidRPr="00821910">
        <w:rPr>
          <w:rFonts w:asciiTheme="minorHAnsi" w:hAnsiTheme="minorHAnsi" w:cstheme="minorHAnsi"/>
          <w:b/>
          <w:bCs/>
          <w:color w:val="212121"/>
        </w:rPr>
        <w:t>Access -</w:t>
      </w:r>
      <w:r w:rsidRPr="00821910">
        <w:rPr>
          <w:rFonts w:asciiTheme="minorHAnsi" w:hAnsiTheme="minorHAnsi" w:cstheme="minorHAnsi"/>
          <w:color w:val="212121"/>
        </w:rPr>
        <w:t xml:space="preserve"> Training is required </w:t>
      </w:r>
      <w:r w:rsidR="006E7D47" w:rsidRPr="00821910">
        <w:rPr>
          <w:rFonts w:asciiTheme="minorHAnsi" w:hAnsiTheme="minorHAnsi" w:cstheme="minorHAnsi"/>
          <w:color w:val="212121"/>
        </w:rPr>
        <w:t>to</w:t>
      </w:r>
      <w:r w:rsidRPr="00821910">
        <w:rPr>
          <w:rFonts w:asciiTheme="minorHAnsi" w:hAnsiTheme="minorHAnsi" w:cstheme="minorHAnsi"/>
          <w:color w:val="212121"/>
        </w:rPr>
        <w:t xml:space="preserve"> receive access to OnCore’s </w:t>
      </w:r>
      <w:r w:rsidR="006E7D47" w:rsidRPr="00821910">
        <w:rPr>
          <w:rFonts w:asciiTheme="minorHAnsi" w:hAnsiTheme="minorHAnsi" w:cstheme="minorHAnsi"/>
          <w:color w:val="212121"/>
        </w:rPr>
        <w:t>F</w:t>
      </w:r>
      <w:r w:rsidRPr="00821910">
        <w:rPr>
          <w:rFonts w:asciiTheme="minorHAnsi" w:hAnsiTheme="minorHAnsi" w:cstheme="minorHAnsi"/>
          <w:color w:val="212121"/>
        </w:rPr>
        <w:t xml:space="preserve">inancials </w:t>
      </w:r>
      <w:r w:rsidR="006E7D47" w:rsidRPr="00821910">
        <w:rPr>
          <w:rFonts w:asciiTheme="minorHAnsi" w:hAnsiTheme="minorHAnsi" w:cstheme="minorHAnsi"/>
          <w:color w:val="212121"/>
        </w:rPr>
        <w:t>c</w:t>
      </w:r>
      <w:r w:rsidRPr="00821910">
        <w:rPr>
          <w:rFonts w:asciiTheme="minorHAnsi" w:hAnsiTheme="minorHAnsi" w:cstheme="minorHAnsi"/>
          <w:color w:val="212121"/>
        </w:rPr>
        <w:t>onsole.  If you and/or your team members need access and have not completed training, please register here </w:t>
      </w:r>
      <w:hyperlink r:id="rId7" w:tgtFrame="_blank" w:history="1">
        <w:r w:rsidRPr="00821910">
          <w:rPr>
            <w:rStyle w:val="Hyperlink"/>
            <w:rFonts w:asciiTheme="minorHAnsi" w:hAnsiTheme="minorHAnsi" w:cstheme="minorHAnsi"/>
          </w:rPr>
          <w:t>https://redcap.dom.uab.edu/surveys/?s=89JYWDYNLP9RWX3T</w:t>
        </w:r>
      </w:hyperlink>
      <w:r w:rsidRPr="00821910">
        <w:rPr>
          <w:rFonts w:asciiTheme="minorHAnsi" w:hAnsiTheme="minorHAnsi" w:cstheme="minorHAnsi"/>
          <w:color w:val="212121"/>
        </w:rPr>
        <w:t>.</w:t>
      </w:r>
      <w:r w:rsidR="006E7D47" w:rsidRPr="00821910">
        <w:rPr>
          <w:rFonts w:asciiTheme="minorHAnsi" w:hAnsiTheme="minorHAnsi" w:cstheme="minorHAnsi"/>
        </w:rPr>
        <w:t xml:space="preserve"> </w:t>
      </w:r>
      <w:r w:rsidR="006E7D47" w:rsidRPr="00821910">
        <w:rPr>
          <w:rFonts w:asciiTheme="minorHAnsi" w:hAnsiTheme="minorHAnsi" w:cstheme="minorHAnsi"/>
          <w:color w:val="212121"/>
        </w:rPr>
        <w:t xml:space="preserve">If you previously received Financials training and already have access but are in need of additional training, or you have specific questions or concerns, please do not hesitate to email </w:t>
      </w:r>
      <w:hyperlink r:id="rId8" w:history="1">
        <w:r w:rsidR="006E7D47" w:rsidRPr="00821910">
          <w:rPr>
            <w:rStyle w:val="Hyperlink"/>
            <w:rFonts w:asciiTheme="minorHAnsi" w:hAnsiTheme="minorHAnsi" w:cstheme="minorHAnsi"/>
          </w:rPr>
          <w:t>OnCoreFinancials@uabmc.edu</w:t>
        </w:r>
      </w:hyperlink>
      <w:r w:rsidR="006E7D47" w:rsidRPr="00821910">
        <w:rPr>
          <w:rFonts w:asciiTheme="minorHAnsi" w:hAnsiTheme="minorHAnsi" w:cstheme="minorHAnsi"/>
          <w:color w:val="212121"/>
        </w:rPr>
        <w:t xml:space="preserve">.  </w:t>
      </w:r>
    </w:p>
    <w:p w14:paraId="12DCC20D" w14:textId="77777777" w:rsidR="000F3B95" w:rsidRPr="00821910" w:rsidRDefault="000F3B95" w:rsidP="000F3B95">
      <w:pPr>
        <w:pStyle w:val="NormalWeb"/>
        <w:shd w:val="clear" w:color="auto" w:fill="FFFFFF"/>
        <w:spacing w:before="0" w:beforeAutospacing="0" w:after="0" w:afterAutospacing="0"/>
        <w:rPr>
          <w:rFonts w:asciiTheme="minorHAnsi" w:hAnsiTheme="minorHAnsi" w:cstheme="minorHAnsi"/>
          <w:color w:val="000000"/>
        </w:rPr>
      </w:pPr>
      <w:r w:rsidRPr="00821910">
        <w:rPr>
          <w:rFonts w:asciiTheme="minorHAnsi" w:hAnsiTheme="minorHAnsi" w:cstheme="minorHAnsi"/>
          <w:color w:val="212121"/>
        </w:rPr>
        <w:t> </w:t>
      </w:r>
    </w:p>
    <w:p w14:paraId="3A0D1AF4" w14:textId="77777777" w:rsidR="000F3B95" w:rsidRPr="00821910" w:rsidRDefault="000F3B95" w:rsidP="00DE7648">
      <w:pPr>
        <w:pStyle w:val="NormalWeb"/>
        <w:numPr>
          <w:ilvl w:val="0"/>
          <w:numId w:val="1"/>
        </w:numPr>
        <w:shd w:val="clear" w:color="auto" w:fill="FFFFFF"/>
        <w:spacing w:before="0" w:beforeAutospacing="0" w:after="0" w:afterAutospacing="0"/>
        <w:rPr>
          <w:rFonts w:asciiTheme="minorHAnsi" w:hAnsiTheme="minorHAnsi" w:cstheme="minorHAnsi"/>
          <w:b/>
          <w:bCs/>
          <w:i/>
          <w:iCs/>
          <w:color w:val="000000"/>
        </w:rPr>
      </w:pPr>
      <w:r w:rsidRPr="00821910">
        <w:rPr>
          <w:rFonts w:asciiTheme="minorHAnsi" w:hAnsiTheme="minorHAnsi" w:cstheme="minorHAnsi"/>
          <w:b/>
          <w:bCs/>
          <w:color w:val="212121"/>
        </w:rPr>
        <w:t>Additional training - </w:t>
      </w:r>
      <w:r w:rsidRPr="00821910">
        <w:rPr>
          <w:rFonts w:asciiTheme="minorHAnsi" w:hAnsiTheme="minorHAnsi" w:cstheme="minorHAnsi"/>
          <w:color w:val="212121"/>
        </w:rPr>
        <w:t xml:space="preserve">In addition to financials end user training, over the next several months, the OnCore team will be presenting an OnCore </w:t>
      </w:r>
      <w:r w:rsidR="0031664F" w:rsidRPr="00821910">
        <w:rPr>
          <w:rFonts w:asciiTheme="minorHAnsi" w:hAnsiTheme="minorHAnsi" w:cstheme="minorHAnsi"/>
          <w:color w:val="212121"/>
        </w:rPr>
        <w:t>System</w:t>
      </w:r>
      <w:r w:rsidRPr="00821910">
        <w:rPr>
          <w:rFonts w:asciiTheme="minorHAnsi" w:hAnsiTheme="minorHAnsi" w:cstheme="minorHAnsi"/>
          <w:color w:val="212121"/>
        </w:rPr>
        <w:t xml:space="preserve"> </w:t>
      </w:r>
      <w:r w:rsidR="0031664F" w:rsidRPr="00821910">
        <w:rPr>
          <w:rFonts w:asciiTheme="minorHAnsi" w:hAnsiTheme="minorHAnsi" w:cstheme="minorHAnsi"/>
          <w:color w:val="212121"/>
        </w:rPr>
        <w:t>O</w:t>
      </w:r>
      <w:r w:rsidRPr="00821910">
        <w:rPr>
          <w:rFonts w:asciiTheme="minorHAnsi" w:hAnsiTheme="minorHAnsi" w:cstheme="minorHAnsi"/>
          <w:color w:val="212121"/>
        </w:rPr>
        <w:t xml:space="preserve">verview for study teams, which will highlight the importance of OnCore </w:t>
      </w:r>
      <w:r w:rsidR="007E67CF" w:rsidRPr="00821910">
        <w:rPr>
          <w:rFonts w:asciiTheme="minorHAnsi" w:hAnsiTheme="minorHAnsi" w:cstheme="minorHAnsi"/>
          <w:color w:val="212121"/>
        </w:rPr>
        <w:t xml:space="preserve">and how your </w:t>
      </w:r>
      <w:r w:rsidRPr="00821910">
        <w:rPr>
          <w:rFonts w:asciiTheme="minorHAnsi" w:hAnsiTheme="minorHAnsi" w:cstheme="minorHAnsi"/>
          <w:color w:val="212121"/>
        </w:rPr>
        <w:t xml:space="preserve">subject management relates to </w:t>
      </w:r>
      <w:r w:rsidR="007E67CF" w:rsidRPr="00821910">
        <w:rPr>
          <w:rFonts w:asciiTheme="minorHAnsi" w:hAnsiTheme="minorHAnsi" w:cstheme="minorHAnsi"/>
          <w:color w:val="212121"/>
        </w:rPr>
        <w:t xml:space="preserve">your study </w:t>
      </w:r>
      <w:r w:rsidRPr="00821910">
        <w:rPr>
          <w:rFonts w:asciiTheme="minorHAnsi" w:hAnsiTheme="minorHAnsi" w:cstheme="minorHAnsi"/>
          <w:color w:val="212121"/>
        </w:rPr>
        <w:t>financials</w:t>
      </w:r>
      <w:r w:rsidR="007E67CF" w:rsidRPr="00821910">
        <w:rPr>
          <w:rFonts w:asciiTheme="minorHAnsi" w:hAnsiTheme="minorHAnsi" w:cstheme="minorHAnsi"/>
          <w:color w:val="212121"/>
        </w:rPr>
        <w:t xml:space="preserve">. </w:t>
      </w:r>
      <w:r w:rsidR="007E67CF" w:rsidRPr="00821910">
        <w:rPr>
          <w:rFonts w:asciiTheme="minorHAnsi" w:hAnsiTheme="minorHAnsi" w:cstheme="minorHAnsi"/>
          <w:b/>
          <w:bCs/>
          <w:i/>
          <w:iCs/>
          <w:color w:val="212121"/>
        </w:rPr>
        <w:t xml:space="preserve">This training </w:t>
      </w:r>
      <w:r w:rsidR="0031664F" w:rsidRPr="00821910">
        <w:rPr>
          <w:rFonts w:asciiTheme="minorHAnsi" w:hAnsiTheme="minorHAnsi" w:cstheme="minorHAnsi"/>
          <w:b/>
          <w:bCs/>
          <w:i/>
          <w:iCs/>
          <w:color w:val="212121"/>
        </w:rPr>
        <w:t>is</w:t>
      </w:r>
      <w:r w:rsidR="007E67CF" w:rsidRPr="00821910">
        <w:rPr>
          <w:rFonts w:asciiTheme="minorHAnsi" w:hAnsiTheme="minorHAnsi" w:cstheme="minorHAnsi"/>
          <w:b/>
          <w:bCs/>
          <w:i/>
          <w:iCs/>
          <w:color w:val="212121"/>
        </w:rPr>
        <w:t xml:space="preserve"> required</w:t>
      </w:r>
      <w:r w:rsidR="0031664F" w:rsidRPr="00821910">
        <w:rPr>
          <w:rFonts w:asciiTheme="minorHAnsi" w:hAnsiTheme="minorHAnsi" w:cstheme="minorHAnsi"/>
          <w:b/>
          <w:bCs/>
          <w:i/>
          <w:iCs/>
          <w:color w:val="212121"/>
        </w:rPr>
        <w:t xml:space="preserve"> for study teams who manage industry-sponsored clinical trials</w:t>
      </w:r>
      <w:r w:rsidR="007E67CF" w:rsidRPr="00821910">
        <w:rPr>
          <w:rFonts w:asciiTheme="minorHAnsi" w:hAnsiTheme="minorHAnsi" w:cstheme="minorHAnsi"/>
          <w:b/>
          <w:bCs/>
          <w:i/>
          <w:iCs/>
          <w:color w:val="212121"/>
        </w:rPr>
        <w:t xml:space="preserve">, and we will reach out </w:t>
      </w:r>
      <w:r w:rsidRPr="00821910">
        <w:rPr>
          <w:rFonts w:asciiTheme="minorHAnsi" w:hAnsiTheme="minorHAnsi" w:cstheme="minorHAnsi"/>
          <w:b/>
          <w:bCs/>
          <w:i/>
          <w:iCs/>
          <w:color w:val="212121"/>
        </w:rPr>
        <w:t>to teams individually to schedul</w:t>
      </w:r>
      <w:r w:rsidR="007E67CF" w:rsidRPr="00821910">
        <w:rPr>
          <w:rFonts w:asciiTheme="minorHAnsi" w:hAnsiTheme="minorHAnsi" w:cstheme="minorHAnsi"/>
          <w:b/>
          <w:bCs/>
          <w:i/>
          <w:iCs/>
          <w:color w:val="212121"/>
        </w:rPr>
        <w:t>e</w:t>
      </w:r>
      <w:r w:rsidRPr="00821910">
        <w:rPr>
          <w:rFonts w:asciiTheme="minorHAnsi" w:hAnsiTheme="minorHAnsi" w:cstheme="minorHAnsi"/>
          <w:b/>
          <w:bCs/>
          <w:i/>
          <w:iCs/>
          <w:color w:val="212121"/>
        </w:rPr>
        <w:t>.</w:t>
      </w:r>
    </w:p>
    <w:p w14:paraId="23CFDF41" w14:textId="77777777" w:rsidR="006E7D47" w:rsidRPr="00821910" w:rsidRDefault="000F3B95" w:rsidP="00821910">
      <w:pPr>
        <w:pStyle w:val="NormalWeb"/>
        <w:shd w:val="clear" w:color="auto" w:fill="FFFFFF"/>
        <w:spacing w:before="0" w:beforeAutospacing="0" w:after="0" w:afterAutospacing="0"/>
        <w:rPr>
          <w:rFonts w:asciiTheme="minorHAnsi" w:hAnsiTheme="minorHAnsi" w:cstheme="minorHAnsi"/>
          <w:color w:val="000000"/>
        </w:rPr>
      </w:pPr>
      <w:r w:rsidRPr="00821910">
        <w:rPr>
          <w:rFonts w:asciiTheme="minorHAnsi" w:hAnsiTheme="minorHAnsi" w:cstheme="minorHAnsi"/>
          <w:color w:val="212121"/>
        </w:rPr>
        <w:t> </w:t>
      </w:r>
    </w:p>
    <w:p w14:paraId="78B48791" w14:textId="3BC2BD65" w:rsidR="00FB4CC6" w:rsidRPr="00821910" w:rsidRDefault="00862B11" w:rsidP="006404F6">
      <w:pPr>
        <w:pStyle w:val="NormalWeb"/>
        <w:numPr>
          <w:ilvl w:val="0"/>
          <w:numId w:val="1"/>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b/>
          <w:bCs/>
          <w:color w:val="212121"/>
        </w:rPr>
        <w:t>Finance</w:t>
      </w:r>
      <w:r w:rsidR="000F3B95" w:rsidRPr="00821910">
        <w:rPr>
          <w:rFonts w:asciiTheme="minorHAnsi" w:hAnsiTheme="minorHAnsi" w:cstheme="minorHAnsi"/>
          <w:b/>
          <w:bCs/>
          <w:color w:val="212121"/>
        </w:rPr>
        <w:t xml:space="preserve"> signoff -</w:t>
      </w:r>
      <w:r w:rsidR="000F3B95" w:rsidRPr="00821910">
        <w:rPr>
          <w:rFonts w:asciiTheme="minorHAnsi" w:hAnsiTheme="minorHAnsi" w:cstheme="minorHAnsi"/>
          <w:color w:val="212121"/>
        </w:rPr>
        <w:t> As part of these new financial requirements, O</w:t>
      </w:r>
      <w:r w:rsidR="00583A69">
        <w:rPr>
          <w:rFonts w:asciiTheme="minorHAnsi" w:hAnsiTheme="minorHAnsi" w:cstheme="minorHAnsi"/>
          <w:color w:val="212121"/>
        </w:rPr>
        <w:t xml:space="preserve">nCore </w:t>
      </w:r>
      <w:r w:rsidR="000F3B95" w:rsidRPr="00821910">
        <w:rPr>
          <w:rFonts w:asciiTheme="minorHAnsi" w:hAnsiTheme="minorHAnsi" w:cstheme="minorHAnsi"/>
          <w:color w:val="212121"/>
        </w:rPr>
        <w:t>C</w:t>
      </w:r>
      <w:r w:rsidR="00583A69">
        <w:rPr>
          <w:rFonts w:asciiTheme="minorHAnsi" w:hAnsiTheme="minorHAnsi" w:cstheme="minorHAnsi"/>
          <w:color w:val="212121"/>
        </w:rPr>
        <w:t xml:space="preserve">alendar </w:t>
      </w:r>
      <w:r w:rsidR="000F3B95" w:rsidRPr="00821910">
        <w:rPr>
          <w:rFonts w:asciiTheme="minorHAnsi" w:hAnsiTheme="minorHAnsi" w:cstheme="minorHAnsi"/>
          <w:color w:val="212121"/>
        </w:rPr>
        <w:t>S</w:t>
      </w:r>
      <w:r w:rsidR="00583A69">
        <w:rPr>
          <w:rFonts w:asciiTheme="minorHAnsi" w:hAnsiTheme="minorHAnsi" w:cstheme="minorHAnsi"/>
          <w:color w:val="212121"/>
        </w:rPr>
        <w:t>ervices</w:t>
      </w:r>
      <w:r w:rsidR="000F3B95" w:rsidRPr="00821910">
        <w:rPr>
          <w:rFonts w:asciiTheme="minorHAnsi" w:hAnsiTheme="minorHAnsi" w:cstheme="minorHAnsi"/>
          <w:color w:val="212121"/>
        </w:rPr>
        <w:t xml:space="preserve"> will </w:t>
      </w:r>
      <w:r w:rsidR="0031664F" w:rsidRPr="00821910">
        <w:rPr>
          <w:rFonts w:asciiTheme="minorHAnsi" w:hAnsiTheme="minorHAnsi" w:cstheme="minorHAnsi"/>
          <w:color w:val="212121"/>
        </w:rPr>
        <w:t>implement</w:t>
      </w:r>
      <w:r>
        <w:rPr>
          <w:rFonts w:asciiTheme="minorHAnsi" w:hAnsiTheme="minorHAnsi" w:cstheme="minorHAnsi"/>
          <w:color w:val="212121"/>
        </w:rPr>
        <w:t xml:space="preserve"> a “Finance</w:t>
      </w:r>
      <w:r w:rsidR="000F3B95" w:rsidRPr="00821910">
        <w:rPr>
          <w:rFonts w:asciiTheme="minorHAnsi" w:hAnsiTheme="minorHAnsi" w:cstheme="minorHAnsi"/>
          <w:color w:val="212121"/>
        </w:rPr>
        <w:t xml:space="preserve"> Signoff” step in the calendar approval process.  After calendars are marked complete and the study budget has been entered, the </w:t>
      </w:r>
      <w:r w:rsidR="000F3B95" w:rsidRPr="00F73915">
        <w:rPr>
          <w:rFonts w:asciiTheme="minorHAnsi" w:hAnsiTheme="minorHAnsi" w:cstheme="minorHAnsi"/>
        </w:rPr>
        <w:t>OnCore Financial Analyst </w:t>
      </w:r>
      <w:r w:rsidR="000F3B95" w:rsidRPr="00821910">
        <w:rPr>
          <w:rFonts w:asciiTheme="minorHAnsi" w:hAnsiTheme="minorHAnsi" w:cstheme="minorHAnsi"/>
          <w:color w:val="212121"/>
        </w:rPr>
        <w:t xml:space="preserve">will </w:t>
      </w:r>
      <w:r w:rsidR="00583A69">
        <w:rPr>
          <w:rFonts w:asciiTheme="minorHAnsi" w:hAnsiTheme="minorHAnsi" w:cstheme="minorHAnsi"/>
          <w:color w:val="212121"/>
        </w:rPr>
        <w:t>perform</w:t>
      </w:r>
      <w:r w:rsidR="00583A69" w:rsidRPr="00821910">
        <w:rPr>
          <w:rFonts w:asciiTheme="minorHAnsi" w:hAnsiTheme="minorHAnsi" w:cstheme="minorHAnsi"/>
          <w:color w:val="212121"/>
        </w:rPr>
        <w:t xml:space="preserve"> </w:t>
      </w:r>
      <w:r w:rsidR="000F3B95" w:rsidRPr="00821910">
        <w:rPr>
          <w:rFonts w:asciiTheme="minorHAnsi" w:hAnsiTheme="minorHAnsi" w:cstheme="minorHAnsi"/>
          <w:color w:val="212121"/>
        </w:rPr>
        <w:t xml:space="preserve">a Financial Signoff before the study team can release the calendar and open the study.  This new step in the calendar approval process will ensure that calendars are not released prior to budget </w:t>
      </w:r>
      <w:r w:rsidR="00583A69">
        <w:rPr>
          <w:rFonts w:asciiTheme="minorHAnsi" w:hAnsiTheme="minorHAnsi" w:cstheme="minorHAnsi"/>
          <w:color w:val="212121"/>
        </w:rPr>
        <w:t>approval</w:t>
      </w:r>
      <w:r w:rsidR="000F3B95" w:rsidRPr="00821910">
        <w:rPr>
          <w:rFonts w:asciiTheme="minorHAnsi" w:hAnsiTheme="minorHAnsi" w:cstheme="minorHAnsi"/>
          <w:color w:val="212121"/>
        </w:rPr>
        <w:t>.  We will provide more information about thi</w:t>
      </w:r>
      <w:r w:rsidR="007E67CF" w:rsidRPr="00821910">
        <w:rPr>
          <w:rFonts w:asciiTheme="minorHAnsi" w:hAnsiTheme="minorHAnsi" w:cstheme="minorHAnsi"/>
          <w:color w:val="212121"/>
        </w:rPr>
        <w:t xml:space="preserve">s in the upcoming OnCore </w:t>
      </w:r>
      <w:r w:rsidR="0031664F" w:rsidRPr="00821910">
        <w:rPr>
          <w:rFonts w:asciiTheme="minorHAnsi" w:hAnsiTheme="minorHAnsi" w:cstheme="minorHAnsi"/>
          <w:color w:val="212121"/>
        </w:rPr>
        <w:t>System</w:t>
      </w:r>
      <w:r w:rsidR="007E67CF" w:rsidRPr="00821910">
        <w:rPr>
          <w:rFonts w:asciiTheme="minorHAnsi" w:hAnsiTheme="minorHAnsi" w:cstheme="minorHAnsi"/>
          <w:color w:val="212121"/>
        </w:rPr>
        <w:t xml:space="preserve"> </w:t>
      </w:r>
      <w:r w:rsidR="0031664F" w:rsidRPr="00821910">
        <w:rPr>
          <w:rFonts w:asciiTheme="minorHAnsi" w:hAnsiTheme="minorHAnsi" w:cstheme="minorHAnsi"/>
          <w:color w:val="212121"/>
        </w:rPr>
        <w:t>O</w:t>
      </w:r>
      <w:r w:rsidR="007E67CF" w:rsidRPr="00821910">
        <w:rPr>
          <w:rFonts w:asciiTheme="minorHAnsi" w:hAnsiTheme="minorHAnsi" w:cstheme="minorHAnsi"/>
          <w:color w:val="212121"/>
        </w:rPr>
        <w:t>verview training sessions.</w:t>
      </w:r>
    </w:p>
    <w:p w14:paraId="40C1C667" w14:textId="77777777" w:rsidR="006404F6" w:rsidRPr="00821910" w:rsidRDefault="006404F6" w:rsidP="006404F6">
      <w:pPr>
        <w:pStyle w:val="NormalWeb"/>
        <w:shd w:val="clear" w:color="auto" w:fill="FFFFFF"/>
        <w:spacing w:before="0" w:beforeAutospacing="0" w:after="0" w:afterAutospacing="0"/>
        <w:rPr>
          <w:rFonts w:asciiTheme="minorHAnsi" w:hAnsiTheme="minorHAnsi" w:cstheme="minorHAnsi"/>
          <w:color w:val="000000"/>
        </w:rPr>
      </w:pPr>
    </w:p>
    <w:p w14:paraId="64E539A7" w14:textId="77777777" w:rsidR="00DE7648" w:rsidRPr="00821910" w:rsidRDefault="00DE7648" w:rsidP="00DE7648">
      <w:pPr>
        <w:pStyle w:val="ListParagraph"/>
        <w:numPr>
          <w:ilvl w:val="0"/>
          <w:numId w:val="1"/>
        </w:numPr>
        <w:rPr>
          <w:rFonts w:cstheme="minorHAnsi"/>
          <w:sz w:val="24"/>
          <w:szCs w:val="24"/>
        </w:rPr>
      </w:pPr>
      <w:r w:rsidRPr="00821910">
        <w:rPr>
          <w:rFonts w:cstheme="minorHAnsi"/>
          <w:b/>
          <w:bCs/>
          <w:sz w:val="24"/>
          <w:szCs w:val="24"/>
        </w:rPr>
        <w:t>Reporting</w:t>
      </w:r>
      <w:r w:rsidRPr="00821910">
        <w:rPr>
          <w:rFonts w:cstheme="minorHAnsi"/>
          <w:sz w:val="24"/>
          <w:szCs w:val="24"/>
        </w:rPr>
        <w:t xml:space="preserve"> – Data will be collected for each industry-sponsored clinical trial </w:t>
      </w:r>
      <w:r w:rsidR="0031664F" w:rsidRPr="00821910">
        <w:rPr>
          <w:rFonts w:cstheme="minorHAnsi"/>
          <w:sz w:val="24"/>
          <w:szCs w:val="24"/>
        </w:rPr>
        <w:t>in OnCore</w:t>
      </w:r>
      <w:r w:rsidRPr="00821910">
        <w:rPr>
          <w:rFonts w:cstheme="minorHAnsi"/>
          <w:sz w:val="24"/>
          <w:szCs w:val="24"/>
        </w:rPr>
        <w:t xml:space="preserve"> to ensure appropriate utilization of the system as per the new requirements. Additional reports will be sent to study teams and UAB Leadership </w:t>
      </w:r>
      <w:r w:rsidR="006404F6" w:rsidRPr="00821910">
        <w:rPr>
          <w:rFonts w:cstheme="minorHAnsi"/>
          <w:sz w:val="24"/>
          <w:szCs w:val="24"/>
        </w:rPr>
        <w:t>to</w:t>
      </w:r>
      <w:r w:rsidRPr="00821910">
        <w:rPr>
          <w:rFonts w:cstheme="minorHAnsi"/>
          <w:sz w:val="24"/>
          <w:szCs w:val="24"/>
        </w:rPr>
        <w:t xml:space="preserve"> facilitate OnCore protocol and subject management. Detailed information about these reports will be </w:t>
      </w:r>
      <w:r w:rsidR="0031664F" w:rsidRPr="00821910">
        <w:rPr>
          <w:rFonts w:cstheme="minorHAnsi"/>
          <w:sz w:val="24"/>
          <w:szCs w:val="24"/>
        </w:rPr>
        <w:t xml:space="preserve">provided in upcoming emails and the OnCore </w:t>
      </w:r>
      <w:r w:rsidR="00BF76A8" w:rsidRPr="00821910">
        <w:rPr>
          <w:rFonts w:cstheme="minorHAnsi"/>
          <w:sz w:val="24"/>
          <w:szCs w:val="24"/>
        </w:rPr>
        <w:t>System</w:t>
      </w:r>
      <w:r w:rsidR="0031664F" w:rsidRPr="00821910">
        <w:rPr>
          <w:rFonts w:cstheme="minorHAnsi"/>
          <w:sz w:val="24"/>
          <w:szCs w:val="24"/>
        </w:rPr>
        <w:t xml:space="preserve"> Overview training sessions.</w:t>
      </w:r>
    </w:p>
    <w:sectPr w:rsidR="00DE7648" w:rsidRPr="0082191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1CF76" w14:textId="77777777" w:rsidR="001E417F" w:rsidRDefault="001E417F" w:rsidP="007E67CF">
      <w:pPr>
        <w:spacing w:after="0" w:line="240" w:lineRule="auto"/>
      </w:pPr>
      <w:r>
        <w:separator/>
      </w:r>
    </w:p>
  </w:endnote>
  <w:endnote w:type="continuationSeparator" w:id="0">
    <w:p w14:paraId="5CCC5495" w14:textId="77777777" w:rsidR="001E417F" w:rsidRDefault="001E417F" w:rsidP="007E6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5BD6A" w14:textId="77777777" w:rsidR="001E417F" w:rsidRDefault="001E417F" w:rsidP="007E67CF">
      <w:pPr>
        <w:spacing w:after="0" w:line="240" w:lineRule="auto"/>
      </w:pPr>
      <w:r>
        <w:separator/>
      </w:r>
    </w:p>
  </w:footnote>
  <w:footnote w:type="continuationSeparator" w:id="0">
    <w:p w14:paraId="186DBB0F" w14:textId="77777777" w:rsidR="001E417F" w:rsidRDefault="001E417F" w:rsidP="007E6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6319" w14:textId="78BD7CDC" w:rsidR="00F73915" w:rsidRDefault="00F73915" w:rsidP="00F73915">
    <w:pPr>
      <w:pStyle w:val="Header"/>
      <w:jc w:val="right"/>
    </w:pPr>
    <w:r>
      <w:t>12/1/2023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B05F84"/>
    <w:multiLevelType w:val="hybridMultilevel"/>
    <w:tmpl w:val="CA6E5B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95"/>
    <w:rsid w:val="000C40C2"/>
    <w:rsid w:val="000D76DF"/>
    <w:rsid w:val="000F3B95"/>
    <w:rsid w:val="001E417F"/>
    <w:rsid w:val="0031664F"/>
    <w:rsid w:val="00583A69"/>
    <w:rsid w:val="005C318E"/>
    <w:rsid w:val="006404F6"/>
    <w:rsid w:val="006E7D47"/>
    <w:rsid w:val="007E67CF"/>
    <w:rsid w:val="00821910"/>
    <w:rsid w:val="00862B11"/>
    <w:rsid w:val="008C1A53"/>
    <w:rsid w:val="0098320B"/>
    <w:rsid w:val="00A30258"/>
    <w:rsid w:val="00AF19C4"/>
    <w:rsid w:val="00BF76A8"/>
    <w:rsid w:val="00C032E5"/>
    <w:rsid w:val="00DE7648"/>
    <w:rsid w:val="00F73915"/>
    <w:rsid w:val="00FB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440E"/>
  <w15:chartTrackingRefBased/>
  <w15:docId w15:val="{DF9A00EA-E3A3-4232-B3ED-A6D85513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3B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3B95"/>
    <w:rPr>
      <w:color w:val="0000FF"/>
      <w:u w:val="single"/>
    </w:rPr>
  </w:style>
  <w:style w:type="paragraph" w:styleId="Header">
    <w:name w:val="header"/>
    <w:basedOn w:val="Normal"/>
    <w:link w:val="HeaderChar"/>
    <w:uiPriority w:val="99"/>
    <w:unhideWhenUsed/>
    <w:rsid w:val="007E6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7CF"/>
  </w:style>
  <w:style w:type="paragraph" w:styleId="Footer">
    <w:name w:val="footer"/>
    <w:basedOn w:val="Normal"/>
    <w:link w:val="FooterChar"/>
    <w:uiPriority w:val="99"/>
    <w:unhideWhenUsed/>
    <w:rsid w:val="007E6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7CF"/>
  </w:style>
  <w:style w:type="paragraph" w:styleId="ListParagraph">
    <w:name w:val="List Paragraph"/>
    <w:basedOn w:val="Normal"/>
    <w:uiPriority w:val="34"/>
    <w:qFormat/>
    <w:rsid w:val="00DE7648"/>
    <w:pPr>
      <w:ind w:left="720"/>
      <w:contextualSpacing/>
    </w:pPr>
  </w:style>
  <w:style w:type="character" w:customStyle="1" w:styleId="UnresolvedMention1">
    <w:name w:val="Unresolved Mention1"/>
    <w:basedOn w:val="DefaultParagraphFont"/>
    <w:uiPriority w:val="99"/>
    <w:semiHidden/>
    <w:unhideWhenUsed/>
    <w:rsid w:val="006E7D47"/>
    <w:rPr>
      <w:color w:val="605E5C"/>
      <w:shd w:val="clear" w:color="auto" w:fill="E1DFDD"/>
    </w:rPr>
  </w:style>
  <w:style w:type="character" w:styleId="CommentReference">
    <w:name w:val="annotation reference"/>
    <w:basedOn w:val="DefaultParagraphFont"/>
    <w:uiPriority w:val="99"/>
    <w:semiHidden/>
    <w:unhideWhenUsed/>
    <w:rsid w:val="00583A69"/>
    <w:rPr>
      <w:sz w:val="16"/>
      <w:szCs w:val="16"/>
    </w:rPr>
  </w:style>
  <w:style w:type="paragraph" w:styleId="CommentText">
    <w:name w:val="annotation text"/>
    <w:basedOn w:val="Normal"/>
    <w:link w:val="CommentTextChar"/>
    <w:uiPriority w:val="99"/>
    <w:semiHidden/>
    <w:unhideWhenUsed/>
    <w:rsid w:val="00583A69"/>
    <w:pPr>
      <w:spacing w:line="240" w:lineRule="auto"/>
    </w:pPr>
    <w:rPr>
      <w:sz w:val="20"/>
      <w:szCs w:val="20"/>
    </w:rPr>
  </w:style>
  <w:style w:type="character" w:customStyle="1" w:styleId="CommentTextChar">
    <w:name w:val="Comment Text Char"/>
    <w:basedOn w:val="DefaultParagraphFont"/>
    <w:link w:val="CommentText"/>
    <w:uiPriority w:val="99"/>
    <w:semiHidden/>
    <w:rsid w:val="00583A69"/>
    <w:rPr>
      <w:sz w:val="20"/>
      <w:szCs w:val="20"/>
    </w:rPr>
  </w:style>
  <w:style w:type="paragraph" w:styleId="CommentSubject">
    <w:name w:val="annotation subject"/>
    <w:basedOn w:val="CommentText"/>
    <w:next w:val="CommentText"/>
    <w:link w:val="CommentSubjectChar"/>
    <w:uiPriority w:val="99"/>
    <w:semiHidden/>
    <w:unhideWhenUsed/>
    <w:rsid w:val="00583A69"/>
    <w:rPr>
      <w:b/>
      <w:bCs/>
    </w:rPr>
  </w:style>
  <w:style w:type="character" w:customStyle="1" w:styleId="CommentSubjectChar">
    <w:name w:val="Comment Subject Char"/>
    <w:basedOn w:val="CommentTextChar"/>
    <w:link w:val="CommentSubject"/>
    <w:uiPriority w:val="99"/>
    <w:semiHidden/>
    <w:rsid w:val="00583A69"/>
    <w:rPr>
      <w:b/>
      <w:bCs/>
      <w:sz w:val="20"/>
      <w:szCs w:val="20"/>
    </w:rPr>
  </w:style>
  <w:style w:type="paragraph" w:styleId="BalloonText">
    <w:name w:val="Balloon Text"/>
    <w:basedOn w:val="Normal"/>
    <w:link w:val="BalloonTextChar"/>
    <w:uiPriority w:val="99"/>
    <w:semiHidden/>
    <w:unhideWhenUsed/>
    <w:rsid w:val="00583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5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CoreFinancials@uabmc.edu" TargetMode="External"/><Relationship Id="rId3" Type="http://schemas.openxmlformats.org/officeDocument/2006/relationships/settings" Target="settings.xml"/><Relationship Id="rId7" Type="http://schemas.openxmlformats.org/officeDocument/2006/relationships/hyperlink" Target="https://redcap.dom.uab.edu/surveys/?s=89JYWDYNLP9RWX3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Specht, Ashley K</cp:lastModifiedBy>
  <cp:revision>2</cp:revision>
  <dcterms:created xsi:type="dcterms:W3CDTF">2023-12-06T23:00:00Z</dcterms:created>
  <dcterms:modified xsi:type="dcterms:W3CDTF">2023-12-06T23:00:00Z</dcterms:modified>
</cp:coreProperties>
</file>