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C7CA" w14:textId="797539F9" w:rsidR="000D2424" w:rsidRDefault="00405792" w:rsidP="002066AC">
      <w:pPr>
        <w:pStyle w:val="Title"/>
        <w:spacing w:after="120"/>
      </w:pPr>
      <w:r>
        <w:rPr>
          <w:noProof/>
        </w:rPr>
        <w:drawing>
          <wp:anchor distT="0" distB="0" distL="114300" distR="114300" simplePos="0" relativeHeight="251660288" behindDoc="0" locked="0" layoutInCell="1" allowOverlap="1" wp14:anchorId="0EBA7D78" wp14:editId="412831CD">
            <wp:simplePos x="0" y="0"/>
            <wp:positionH relativeFrom="column">
              <wp:posOffset>4000500</wp:posOffset>
            </wp:positionH>
            <wp:positionV relativeFrom="paragraph">
              <wp:posOffset>-355600</wp:posOffset>
            </wp:positionV>
            <wp:extent cx="2984500" cy="339902"/>
            <wp:effectExtent l="0" t="0" r="0" b="3175"/>
            <wp:wrapNone/>
            <wp:docPr id="201978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89498" name="Picture 2019789498"/>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84500" cy="339902"/>
                    </a:xfrm>
                    <a:prstGeom prst="rect">
                      <a:avLst/>
                    </a:prstGeom>
                  </pic:spPr>
                </pic:pic>
              </a:graphicData>
            </a:graphic>
            <wp14:sizeRelH relativeFrom="page">
              <wp14:pctWidth>0</wp14:pctWidth>
            </wp14:sizeRelH>
            <wp14:sizeRelV relativeFrom="page">
              <wp14:pctHeight>0</wp14:pctHeight>
            </wp14:sizeRelV>
          </wp:anchor>
        </w:drawing>
      </w:r>
      <w:sdt>
        <w:sdtPr>
          <w:id w:val="-1687897245"/>
          <w:placeholder>
            <w:docPart w:val="8AF4B655BCC946479A6A0E18DC0E02EE"/>
          </w:placeholder>
          <w15:appearance w15:val="hidden"/>
        </w:sdtPr>
        <w:sdtContent>
          <w:r w:rsidR="00DB64F4">
            <w:t>Calculus I, MA 12</w:t>
          </w:r>
          <w:r w:rsidR="002354F3">
            <w:t>5</w:t>
          </w:r>
        </w:sdtContent>
      </w:sdt>
      <w:r w:rsidR="000F74A0">
        <w:t xml:space="preserve">, </w:t>
      </w:r>
      <w:r w:rsidR="003C4267">
        <w:t>Section 2</w:t>
      </w:r>
      <w:r w:rsidR="009826A4">
        <w:t>C</w:t>
      </w:r>
    </w:p>
    <w:p w14:paraId="07B786C6" w14:textId="77777777" w:rsidR="00FF2222" w:rsidRPr="00FF2222" w:rsidRDefault="00FF2222" w:rsidP="00FF2222">
      <w:pPr>
        <w:pStyle w:val="ShapeHandles"/>
      </w:pPr>
      <w:r>
        <w:rPr>
          <w:noProof/>
        </w:rPr>
        <mc:AlternateContent>
          <mc:Choice Requires="wpg">
            <w:drawing>
              <wp:anchor distT="0" distB="0" distL="114300" distR="114300" simplePos="0" relativeHeight="251659264" behindDoc="1" locked="1" layoutInCell="1" allowOverlap="1" wp14:anchorId="6A63C648" wp14:editId="6C259C92">
                <wp:simplePos x="0" y="0"/>
                <wp:positionH relativeFrom="column">
                  <wp:posOffset>-685800</wp:posOffset>
                </wp:positionH>
                <wp:positionV relativeFrom="paragraph">
                  <wp:posOffset>106045</wp:posOffset>
                </wp:positionV>
                <wp:extent cx="7781290" cy="8458200"/>
                <wp:effectExtent l="0" t="0" r="381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290" cy="8458200"/>
                          <a:chOff x="0" y="0"/>
                          <a:chExt cx="7779270" cy="4240530"/>
                        </a:xfrm>
                      </wpg:grpSpPr>
                      <wps:wsp>
                        <wps:cNvPr id="1398072517" name="Rectangle 1"/>
                        <wps:cNvSpPr/>
                        <wps:spPr>
                          <a:xfrm>
                            <a:off x="1766455" y="0"/>
                            <a:ext cx="6012815" cy="424053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32767" name="Rectangle 2"/>
                        <wps:cNvSpPr/>
                        <wps:spPr>
                          <a:xfrm>
                            <a:off x="0" y="0"/>
                            <a:ext cx="2050415" cy="424053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007BD09" id="Group 1" o:spid="_x0000_s1026" alt="&quot;&quot;" style="position:absolute;margin-left:-54pt;margin-top:8.35pt;width:612.7pt;height:666pt;z-index:-251657216;mso-width-relative:margin;mso-height-relative:margin" coordsize="77792,424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">
                <v:rect id="Rectangle 1" o:spid="_x0000_s1027" style="position:absolute;left:17664;width:60128;height:42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" fillcolor="#f2f0ee [661]" stroked="f" strokeweight="1pt"/>
                <v:rect id="Rectangle 2" o:spid="_x0000_s1028" style="position:absolute;width:20504;height:424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" fillcolor="#e5e1dd [1301]" stroked="f" strokeweight="1pt"/>
                <w10:anchorlock/>
              </v:group>
            </w:pict>
          </mc:Fallback>
        </mc:AlternateContent>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3"/>
        <w:gridCol w:w="7517"/>
      </w:tblGrid>
      <w:tr w:rsidR="000D2424" w14:paraId="3C194F07" w14:textId="77777777" w:rsidTr="009E61AD">
        <w:trPr>
          <w:trHeight w:val="7855"/>
        </w:trPr>
        <w:tc>
          <w:tcPr>
            <w:tcW w:w="2543" w:type="dxa"/>
          </w:tcPr>
          <w:p w14:paraId="26BA0D1C" w14:textId="77777777" w:rsidR="000D2424" w:rsidRDefault="00000000" w:rsidP="00D81B74">
            <w:pPr>
              <w:pStyle w:val="Heading1"/>
            </w:pPr>
            <w:sdt>
              <w:sdtPr>
                <w:alias w:val="Instructor:"/>
                <w:tag w:val="Instructor:"/>
                <w:id w:val="383999990"/>
                <w:placeholder>
                  <w:docPart w:val="60A5C3F790683C41BCAC41A0138E94A4"/>
                </w:placeholder>
                <w:temporary/>
                <w:showingPlcHdr/>
                <w15:appearance w15:val="hidden"/>
              </w:sdtPr>
              <w:sdtContent>
                <w:r w:rsidR="000D2424">
                  <w:t>Instructor</w:t>
                </w:r>
              </w:sdtContent>
            </w:sdt>
          </w:p>
          <w:p w14:paraId="4A95A0F8" w14:textId="1D04780B" w:rsidR="000D2424" w:rsidRPr="00422F3B" w:rsidRDefault="006C5A3F" w:rsidP="00D81B74">
            <w:r>
              <w:t>Cameron Mills</w:t>
            </w:r>
          </w:p>
          <w:p w14:paraId="201ABB21" w14:textId="77777777" w:rsidR="000D2424" w:rsidRDefault="00000000" w:rsidP="00D81B74">
            <w:pPr>
              <w:pStyle w:val="Heading1"/>
            </w:pPr>
            <w:sdt>
              <w:sdtPr>
                <w:alias w:val="Email:"/>
                <w:tag w:val="Email:"/>
                <w:id w:val="1509716232"/>
                <w:placeholder>
                  <w:docPart w:val="E396BA3D66EE534BB33BC10C80905FDE"/>
                </w:placeholder>
                <w:temporary/>
                <w:showingPlcHdr/>
                <w15:appearance w15:val="hidden"/>
              </w:sdtPr>
              <w:sdtContent>
                <w:r w:rsidR="000D2424">
                  <w:t>Email</w:t>
                </w:r>
              </w:sdtContent>
            </w:sdt>
          </w:p>
          <w:p w14:paraId="3C89B2A9" w14:textId="2D52D75D" w:rsidR="000D2424" w:rsidRDefault="00000000" w:rsidP="00D81B74">
            <w:sdt>
              <w:sdtPr>
                <w:id w:val="1637597600"/>
                <w:placeholder>
                  <w:docPart w:val="1DA51F2D816A3C408245B4BD6DA2D960"/>
                </w:placeholder>
                <w15:appearance w15:val="hidden"/>
              </w:sdtPr>
              <w:sdtContent>
                <w:r w:rsidR="006C5A3F">
                  <w:t>cammills</w:t>
                </w:r>
                <w:r w:rsidR="00CD2D5C">
                  <w:t>@uab.edu</w:t>
                </w:r>
              </w:sdtContent>
            </w:sdt>
            <w:r w:rsidR="00FF2222">
              <w:t xml:space="preserve"> </w:t>
            </w:r>
          </w:p>
          <w:p w14:paraId="0997D6CA" w14:textId="77777777" w:rsidR="000D2424" w:rsidRDefault="00000000" w:rsidP="00D81B74">
            <w:pPr>
              <w:pStyle w:val="Heading1"/>
            </w:pPr>
            <w:sdt>
              <w:sdtPr>
                <w:id w:val="-130490223"/>
                <w:placeholder>
                  <w:docPart w:val="82E73B1A63137747AA773B9D268155A2"/>
                </w:placeholder>
                <w:showingPlcHdr/>
                <w15:appearance w15:val="hidden"/>
              </w:sdtPr>
              <w:sdtContent>
                <w:r w:rsidR="00FF2222" w:rsidRPr="00FF2222">
                  <w:t>Office location</w:t>
                </w:r>
              </w:sdtContent>
            </w:sdt>
            <w:r w:rsidR="00FF2222">
              <w:t xml:space="preserve"> </w:t>
            </w:r>
          </w:p>
          <w:p w14:paraId="59314F38" w14:textId="4D05ADB1" w:rsidR="009E61AD" w:rsidRDefault="00CD2D5C" w:rsidP="00D81B74">
            <w:r>
              <w:t>University Hall 40</w:t>
            </w:r>
            <w:r w:rsidR="00FC4D51">
              <w:t>27</w:t>
            </w:r>
          </w:p>
          <w:p w14:paraId="7E801920" w14:textId="5766A75D" w:rsidR="00F64DA4" w:rsidRDefault="00000000" w:rsidP="00F64DA4">
            <w:pPr>
              <w:pStyle w:val="Heading1"/>
            </w:pPr>
            <w:sdt>
              <w:sdtPr>
                <w:id w:val="1054358127"/>
                <w:placeholder>
                  <w:docPart w:val="EFA327E426120A43B6FE1AB2B78897B0"/>
                </w:placeholder>
                <w15:appearance w15:val="hidden"/>
              </w:sdtPr>
              <w:sdtContent>
                <w:r w:rsidR="00F64DA4">
                  <w:t>Office Hours</w:t>
                </w:r>
              </w:sdtContent>
            </w:sdt>
            <w:r w:rsidR="00F64DA4">
              <w:t xml:space="preserve"> </w:t>
            </w:r>
          </w:p>
          <w:p w14:paraId="1DA4E974" w14:textId="5556B35F" w:rsidR="008F3F0F" w:rsidRDefault="008F3F0F" w:rsidP="009826A4">
            <w:pPr>
              <w:rPr>
                <w:lang w:eastAsia="ja-JP"/>
              </w:rPr>
            </w:pPr>
            <w:r>
              <w:rPr>
                <w:lang w:eastAsia="ja-JP"/>
              </w:rPr>
              <w:t>UH 4027</w:t>
            </w:r>
          </w:p>
          <w:p w14:paraId="0D9F0722" w14:textId="61C4B3DF" w:rsidR="008F3F0F" w:rsidRDefault="008F3F0F" w:rsidP="009826A4">
            <w:pPr>
              <w:rPr>
                <w:lang w:eastAsia="ja-JP"/>
              </w:rPr>
            </w:pPr>
            <w:r>
              <w:rPr>
                <w:lang w:eastAsia="ja-JP"/>
              </w:rPr>
              <w:t>MT: 9-10</w:t>
            </w:r>
          </w:p>
          <w:p w14:paraId="4A4B4A16" w14:textId="77777777" w:rsidR="008F3F0F" w:rsidRDefault="008F3F0F" w:rsidP="009826A4">
            <w:pPr>
              <w:rPr>
                <w:lang w:eastAsia="ja-JP"/>
              </w:rPr>
            </w:pPr>
          </w:p>
          <w:p w14:paraId="649128F3" w14:textId="2C228CB7" w:rsidR="009826A4" w:rsidRPr="009826A4" w:rsidRDefault="009826A4" w:rsidP="009826A4">
            <w:pPr>
              <w:rPr>
                <w:lang w:eastAsia="ja-JP"/>
              </w:rPr>
            </w:pPr>
            <w:r>
              <w:rPr>
                <w:lang w:eastAsia="ja-JP"/>
              </w:rPr>
              <w:t>HHB 202</w:t>
            </w:r>
          </w:p>
          <w:p w14:paraId="1ABDBCB4" w14:textId="090D210A" w:rsidR="009826A4" w:rsidRDefault="006C5A3F" w:rsidP="00F64DA4">
            <w:r>
              <w:t>F: 10-12</w:t>
            </w:r>
          </w:p>
          <w:p w14:paraId="65D176CC" w14:textId="77777777" w:rsidR="00FC459C" w:rsidRDefault="00FC459C" w:rsidP="00F64DA4"/>
          <w:p w14:paraId="2547B35E" w14:textId="77777777" w:rsidR="00FC459C" w:rsidRDefault="00FC459C" w:rsidP="00F64DA4"/>
          <w:p w14:paraId="2964E9DC" w14:textId="77777777" w:rsidR="00F64DA4" w:rsidRDefault="00F64DA4" w:rsidP="00D81B74"/>
          <w:p w14:paraId="77660002" w14:textId="77777777" w:rsidR="00FC4D51" w:rsidRDefault="00FC4D51" w:rsidP="00D81B74"/>
          <w:p w14:paraId="75299ACB" w14:textId="77777777" w:rsidR="00FC4D51" w:rsidRDefault="00FC4D51" w:rsidP="00D81B74"/>
          <w:p w14:paraId="48F56E8E" w14:textId="0FA950F7" w:rsidR="005F14A3" w:rsidRDefault="005F14A3" w:rsidP="00D81B74"/>
        </w:tc>
        <w:tc>
          <w:tcPr>
            <w:tcW w:w="7516" w:type="dxa"/>
          </w:tcPr>
          <w:p w14:paraId="0A9F1E79" w14:textId="77777777" w:rsidR="000D2424" w:rsidRDefault="00000000" w:rsidP="00D81B74">
            <w:pPr>
              <w:pStyle w:val="Heading1"/>
            </w:pPr>
            <w:sdt>
              <w:sdtPr>
                <w:id w:val="2129499455"/>
                <w:placeholder>
                  <w:docPart w:val="616690E434A9B24EA952C790C4C83015"/>
                </w:placeholder>
                <w:showingPlcHdr/>
                <w15:appearance w15:val="hidden"/>
              </w:sdtPr>
              <w:sdtContent>
                <w:r w:rsidR="00FF2222" w:rsidRPr="00FF2222">
                  <w:t>Course overview</w:t>
                </w:r>
              </w:sdtContent>
            </w:sdt>
            <w:r w:rsidR="00FF2222">
              <w:t xml:space="preserve"> </w:t>
            </w:r>
          </w:p>
          <w:p w14:paraId="2A6E060F" w14:textId="63EC704D" w:rsidR="005F14A3" w:rsidRPr="005F14A3" w:rsidRDefault="005F14A3" w:rsidP="005F14A3">
            <w:r w:rsidRPr="005F14A3">
              <w:t xml:space="preserve">Calculus </w:t>
            </w:r>
            <w:r>
              <w:t>I</w:t>
            </w:r>
            <w:r w:rsidRPr="005F14A3">
              <w:t xml:space="preserve"> is the foundation for higher level mathematics, but also for having any sort of basis to understand the physical laws of the universe. The universe is dynamic, and Calculus is about studying change, and determining how much change can occur on an infinitesimal level. A good understanding of Calculus will allow students to interpret predictive models for finance, projectile motion, disease spread, and many other applications. We will begin the course with a short review of essential functions, and functions characteristics (zeros, increasing/decreasing, positive/negative, turning points, etc.). We will continue with limits, quickly building up to derivatives. We will cover a wide array of formulas for calculating derivatives. In </w:t>
            </w:r>
            <w:r>
              <w:t>Unit</w:t>
            </w:r>
            <w:r w:rsidRPr="005F14A3">
              <w:t xml:space="preserve"> 3 we will study area under a function’s </w:t>
            </w:r>
            <w:proofErr w:type="gramStart"/>
            <w:r w:rsidRPr="005F14A3">
              <w:t>curve, and</w:t>
            </w:r>
            <w:proofErr w:type="gramEnd"/>
            <w:r w:rsidRPr="005F14A3">
              <w:t xml:space="preserve"> relate that to derivatives through the Fundamental Theorem of Calculus. </w:t>
            </w:r>
          </w:p>
          <w:p w14:paraId="3393E20D" w14:textId="77777777" w:rsidR="00D93E36" w:rsidRDefault="00000000" w:rsidP="00D93E36">
            <w:pPr>
              <w:pStyle w:val="Heading1"/>
            </w:pPr>
            <w:sdt>
              <w:sdtPr>
                <w:id w:val="1016967889"/>
                <w:placeholder>
                  <w:docPart w:val="261720CCE697E843AB76A3FFECA5760D"/>
                </w:placeholder>
                <w:showingPlcHdr/>
                <w15:appearance w15:val="hidden"/>
              </w:sdtPr>
              <w:sdtContent>
                <w:r w:rsidR="00FF2222" w:rsidRPr="00FF2222">
                  <w:t>Required text</w:t>
                </w:r>
              </w:sdtContent>
            </w:sdt>
            <w:r w:rsidR="00FF2222" w:rsidRPr="00FF2222">
              <w:t xml:space="preserve"> </w:t>
            </w:r>
          </w:p>
          <w:p w14:paraId="2BAE99D6" w14:textId="043828A6" w:rsidR="00064B3B" w:rsidRPr="00D93E36" w:rsidRDefault="00D93E36" w:rsidP="00D93E36">
            <w:pPr>
              <w:pStyle w:val="Heading1"/>
            </w:pPr>
            <w:r w:rsidRPr="00D93E36">
              <w:rPr>
                <w:rFonts w:ascii="Gill Sans Nova Light" w:eastAsia="Times New Roman" w:hAnsi="Gill Sans Nova Light" w:cs="Times New Roman"/>
                <w:b w:val="0"/>
                <w:bCs w:val="0"/>
                <w:caps w:val="0"/>
                <w:color w:val="000000" w:themeColor="text1"/>
                <w:lang w:eastAsia="en-US"/>
              </w:rPr>
              <w:t>Thomas' Calculus, 15th Edition</w:t>
            </w:r>
            <w:r>
              <w:rPr>
                <w:rFonts w:ascii="Gill Sans Nova Light" w:eastAsia="Times New Roman" w:hAnsi="Gill Sans Nova Light" w:cs="Times New Roman"/>
                <w:b w:val="0"/>
                <w:bCs w:val="0"/>
                <w:caps w:val="0"/>
                <w:color w:val="000000" w:themeColor="text1"/>
                <w:lang w:eastAsia="en-US"/>
              </w:rPr>
              <w:t xml:space="preserve">, </w:t>
            </w:r>
            <w:r w:rsidRPr="00D93E36">
              <w:rPr>
                <w:rFonts w:ascii="Gill Sans Nova Light" w:eastAsia="Times New Roman" w:hAnsi="Gill Sans Nova Light" w:cs="Times New Roman"/>
                <w:b w:val="0"/>
                <w:bCs w:val="0"/>
                <w:caps w:val="0"/>
                <w:color w:val="000000" w:themeColor="text1"/>
                <w:lang w:eastAsia="en-US"/>
              </w:rPr>
              <w:t xml:space="preserve">Joel Hass, Christopher Heil, </w:t>
            </w:r>
            <w:proofErr w:type="spellStart"/>
            <w:r w:rsidRPr="00D93E36">
              <w:rPr>
                <w:rFonts w:ascii="Gill Sans Nova Light" w:eastAsia="Times New Roman" w:hAnsi="Gill Sans Nova Light" w:cs="Times New Roman"/>
                <w:b w:val="0"/>
                <w:bCs w:val="0"/>
                <w:caps w:val="0"/>
                <w:color w:val="000000" w:themeColor="text1"/>
                <w:lang w:eastAsia="en-US"/>
              </w:rPr>
              <w:t>Przemyslaw</w:t>
            </w:r>
            <w:proofErr w:type="spellEnd"/>
            <w:r w:rsidRPr="00D93E36">
              <w:rPr>
                <w:rFonts w:ascii="Gill Sans Nova Light" w:eastAsia="Times New Roman" w:hAnsi="Gill Sans Nova Light" w:cs="Times New Roman"/>
                <w:b w:val="0"/>
                <w:bCs w:val="0"/>
                <w:caps w:val="0"/>
                <w:color w:val="000000" w:themeColor="text1"/>
                <w:lang w:eastAsia="en-US"/>
              </w:rPr>
              <w:t xml:space="preserve"> </w:t>
            </w:r>
            <w:proofErr w:type="spellStart"/>
            <w:r w:rsidRPr="00D93E36">
              <w:rPr>
                <w:rFonts w:ascii="Gill Sans Nova Light" w:eastAsia="Times New Roman" w:hAnsi="Gill Sans Nova Light" w:cs="Times New Roman"/>
                <w:b w:val="0"/>
                <w:bCs w:val="0"/>
                <w:caps w:val="0"/>
                <w:color w:val="000000" w:themeColor="text1"/>
                <w:lang w:eastAsia="en-US"/>
              </w:rPr>
              <w:t>Bogacki</w:t>
            </w:r>
            <w:proofErr w:type="spellEnd"/>
            <w:r w:rsidRPr="00D93E36">
              <w:rPr>
                <w:rFonts w:ascii="Gill Sans Nova Light" w:eastAsia="Times New Roman" w:hAnsi="Gill Sans Nova Light" w:cs="Times New Roman"/>
                <w:b w:val="0"/>
                <w:bCs w:val="0"/>
                <w:caps w:val="0"/>
                <w:color w:val="000000" w:themeColor="text1"/>
                <w:lang w:eastAsia="en-US"/>
              </w:rPr>
              <w:t>, Maurice D. Weir</w:t>
            </w:r>
            <w:r>
              <w:rPr>
                <w:rFonts w:ascii="Gill Sans Nova Light" w:eastAsia="Times New Roman" w:hAnsi="Gill Sans Nova Light" w:cs="Times New Roman"/>
                <w:b w:val="0"/>
                <w:bCs w:val="0"/>
                <w:caps w:val="0"/>
                <w:color w:val="000000" w:themeColor="text1"/>
                <w:lang w:eastAsia="en-US"/>
              </w:rPr>
              <w:br/>
            </w:r>
            <w:r w:rsidR="00064B3B" w:rsidRPr="00064B3B">
              <w:rPr>
                <w:rFonts w:ascii="Gill Sans Nova Light" w:eastAsia="Times New Roman" w:hAnsi="Gill Sans Nova Light" w:cs="Times New Roman"/>
                <w:b w:val="0"/>
                <w:bCs w:val="0"/>
                <w:caps w:val="0"/>
                <w:color w:val="000000" w:themeColor="text1"/>
                <w:lang w:eastAsia="en-US"/>
              </w:rPr>
              <w:t xml:space="preserve">E-Book Comes with UAB </w:t>
            </w:r>
            <w:r>
              <w:rPr>
                <w:rFonts w:ascii="Gill Sans Nova Light" w:eastAsia="Times New Roman" w:hAnsi="Gill Sans Nova Light" w:cs="Times New Roman"/>
                <w:b w:val="0"/>
                <w:bCs w:val="0"/>
                <w:caps w:val="0"/>
                <w:color w:val="000000" w:themeColor="text1"/>
                <w:lang w:eastAsia="en-US"/>
              </w:rPr>
              <w:t>First Day Access</w:t>
            </w:r>
            <w:r w:rsidR="00064B3B" w:rsidRPr="00064B3B">
              <w:rPr>
                <w:rFonts w:ascii="Gill Sans Nova Light" w:eastAsia="Times New Roman" w:hAnsi="Gill Sans Nova Light" w:cs="Times New Roman"/>
                <w:b w:val="0"/>
                <w:bCs w:val="0"/>
                <w:caps w:val="0"/>
                <w:color w:val="000000" w:themeColor="text1"/>
                <w:lang w:eastAsia="en-US"/>
              </w:rPr>
              <w:t xml:space="preserve"> Through </w:t>
            </w:r>
            <w:r w:rsidR="007157C6">
              <w:rPr>
                <w:rFonts w:ascii="Gill Sans Nova Light" w:eastAsia="Times New Roman" w:hAnsi="Gill Sans Nova Light" w:cs="Times New Roman"/>
                <w:b w:val="0"/>
                <w:bCs w:val="0"/>
                <w:caps w:val="0"/>
                <w:color w:val="000000" w:themeColor="text1"/>
                <w:lang w:eastAsia="en-US"/>
              </w:rPr>
              <w:t xml:space="preserve">Pearson </w:t>
            </w:r>
            <w:proofErr w:type="spellStart"/>
            <w:r w:rsidR="007157C6">
              <w:rPr>
                <w:rFonts w:ascii="Gill Sans Nova Light" w:eastAsia="Times New Roman" w:hAnsi="Gill Sans Nova Light" w:cs="Times New Roman"/>
                <w:b w:val="0"/>
                <w:bCs w:val="0"/>
                <w:caps w:val="0"/>
                <w:color w:val="000000" w:themeColor="text1"/>
                <w:lang w:eastAsia="en-US"/>
              </w:rPr>
              <w:t>MyMathLab</w:t>
            </w:r>
            <w:proofErr w:type="spellEnd"/>
            <w:r w:rsidR="00064B3B">
              <w:rPr>
                <w:rFonts w:ascii="Gill Sans Nova Light" w:eastAsia="Times New Roman" w:hAnsi="Gill Sans Nova Light" w:cs="Times New Roman"/>
                <w:b w:val="0"/>
                <w:bCs w:val="0"/>
                <w:caps w:val="0"/>
                <w:color w:val="000000" w:themeColor="text1"/>
                <w:lang w:eastAsia="en-US"/>
              </w:rPr>
              <w:t xml:space="preserve"> (you do not need the hard copy</w:t>
            </w:r>
            <w:r w:rsidR="0044652D">
              <w:rPr>
                <w:rFonts w:ascii="Gill Sans Nova Light" w:eastAsia="Times New Roman" w:hAnsi="Gill Sans Nova Light" w:cs="Times New Roman"/>
                <w:b w:val="0"/>
                <w:bCs w:val="0"/>
                <w:caps w:val="0"/>
                <w:color w:val="000000" w:themeColor="text1"/>
                <w:lang w:eastAsia="en-US"/>
              </w:rPr>
              <w:t>)</w:t>
            </w:r>
          </w:p>
          <w:p w14:paraId="3C91C141" w14:textId="4B486CD3" w:rsidR="00B8437B" w:rsidRPr="00FF2222" w:rsidRDefault="00000000" w:rsidP="00B8437B">
            <w:pPr>
              <w:pStyle w:val="Heading1"/>
            </w:pPr>
            <w:sdt>
              <w:sdtPr>
                <w:id w:val="-719137331"/>
                <w:placeholder>
                  <w:docPart w:val="29ED3DCC2224CA43AF4D6D5690D6F48F"/>
                </w:placeholder>
                <w15:appearance w15:val="hidden"/>
              </w:sdtPr>
              <w:sdtContent>
                <w:r w:rsidR="00B8437B">
                  <w:t>Required Materials</w:t>
                </w:r>
              </w:sdtContent>
            </w:sdt>
            <w:r w:rsidR="00B8437B" w:rsidRPr="00FF2222">
              <w:t xml:space="preserve"> </w:t>
            </w:r>
          </w:p>
          <w:p w14:paraId="54F0CA96" w14:textId="0901C896" w:rsidR="0047526E" w:rsidRDefault="006C5A3F" w:rsidP="00064B3B">
            <w:r>
              <w:t xml:space="preserve">Scientific calculator or a graphing calculator (preferred)  </w:t>
            </w:r>
          </w:p>
          <w:p w14:paraId="4D3BE729" w14:textId="77777777" w:rsidR="005F14A3" w:rsidRPr="00FF2222" w:rsidRDefault="00000000" w:rsidP="005F14A3">
            <w:pPr>
              <w:pStyle w:val="Heading1"/>
            </w:pPr>
            <w:sdt>
              <w:sdtPr>
                <w:id w:val="41020283"/>
                <w:placeholder>
                  <w:docPart w:val="7E045296754E664798380E4685272571"/>
                </w:placeholder>
                <w:showingPlcHdr/>
                <w15:appearance w15:val="hidden"/>
              </w:sdtPr>
              <w:sdtContent>
                <w:r w:rsidR="005F14A3" w:rsidRPr="00FF2222">
                  <w:t>Exam schedule</w:t>
                </w:r>
              </w:sdtContent>
            </w:sdt>
            <w:r w:rsidR="005F14A3" w:rsidRPr="00FF2222">
              <w:t xml:space="preserve"> </w:t>
            </w:r>
          </w:p>
          <w:tbl>
            <w:tblPr>
              <w:tblStyle w:val="SyllabusTable"/>
              <w:tblW w:w="3923" w:type="pct"/>
              <w:tblInd w:w="0" w:type="dxa"/>
              <w:tblLayout w:type="fixed"/>
              <w:tblLook w:val="04A0" w:firstRow="1" w:lastRow="0" w:firstColumn="1" w:lastColumn="0" w:noHBand="0" w:noVBand="1"/>
              <w:tblDescription w:val="Exam schedule information table"/>
            </w:tblPr>
            <w:tblGrid>
              <w:gridCol w:w="1713"/>
              <w:gridCol w:w="4185"/>
            </w:tblGrid>
            <w:tr w:rsidR="005F14A3" w14:paraId="463AF4AF" w14:textId="77777777" w:rsidTr="005F1EBE">
              <w:trPr>
                <w:cnfStyle w:val="100000000000" w:firstRow="1" w:lastRow="0" w:firstColumn="0" w:lastColumn="0" w:oddVBand="0" w:evenVBand="0" w:oddHBand="0" w:evenHBand="0" w:firstRowFirstColumn="0" w:firstRowLastColumn="0" w:lastRowFirstColumn="0" w:lastRowLastColumn="0"/>
                <w:trHeight w:hRule="exact" w:val="437"/>
              </w:trPr>
              <w:tc>
                <w:tcPr>
                  <w:tcW w:w="2260" w:type="dxa"/>
                </w:tcPr>
                <w:p w14:paraId="0E200037" w14:textId="77777777" w:rsidR="005F14A3" w:rsidRPr="003E07C4" w:rsidRDefault="005F14A3" w:rsidP="005F14A3">
                  <w:pPr>
                    <w:rPr>
                      <w:color w:val="auto"/>
                    </w:rPr>
                  </w:pPr>
                  <w:r>
                    <w:rPr>
                      <w:color w:val="auto"/>
                    </w:rPr>
                    <w:t>Date(S)</w:t>
                  </w:r>
                </w:p>
              </w:tc>
              <w:tc>
                <w:tcPr>
                  <w:tcW w:w="5648" w:type="dxa"/>
                </w:tcPr>
                <w:p w14:paraId="7CB4FC2B" w14:textId="77777777" w:rsidR="005F14A3" w:rsidRPr="003E07C4" w:rsidRDefault="00000000" w:rsidP="005F14A3">
                  <w:pPr>
                    <w:rPr>
                      <w:color w:val="auto"/>
                    </w:rPr>
                  </w:pPr>
                  <w:sdt>
                    <w:sdtPr>
                      <w:rPr>
                        <w:color w:val="auto"/>
                      </w:rPr>
                      <w:alias w:val="Subject:"/>
                      <w:tag w:val="Subject:"/>
                      <w:id w:val="156589148"/>
                      <w:placeholder>
                        <w:docPart w:val="48748495658BED4A86815E6066178D96"/>
                      </w:placeholder>
                      <w:temporary/>
                      <w:showingPlcHdr/>
                      <w15:appearance w15:val="hidden"/>
                    </w:sdtPr>
                    <w:sdtContent>
                      <w:r w:rsidR="005F14A3" w:rsidRPr="003E07C4">
                        <w:rPr>
                          <w:color w:val="auto"/>
                        </w:rPr>
                        <w:t>Subject</w:t>
                      </w:r>
                    </w:sdtContent>
                  </w:sdt>
                </w:p>
              </w:tc>
            </w:tr>
            <w:tr w:rsidR="005F14A3" w14:paraId="407239E0" w14:textId="77777777" w:rsidTr="005F1EBE">
              <w:trPr>
                <w:trHeight w:hRule="exact" w:val="378"/>
              </w:trPr>
              <w:tc>
                <w:tcPr>
                  <w:tcW w:w="2260" w:type="dxa"/>
                </w:tcPr>
                <w:p w14:paraId="5EC9A92D" w14:textId="2339E9B5" w:rsidR="005F14A3" w:rsidRDefault="009826A4" w:rsidP="005F14A3">
                  <w:r>
                    <w:t>2/10-2/14</w:t>
                  </w:r>
                </w:p>
              </w:tc>
              <w:tc>
                <w:tcPr>
                  <w:tcW w:w="5648" w:type="dxa"/>
                </w:tcPr>
                <w:p w14:paraId="4D7C6FC6" w14:textId="77777777" w:rsidR="005F14A3" w:rsidRDefault="005F14A3" w:rsidP="005F14A3">
                  <w:r>
                    <w:t>Exam 1 (Lectures 1-8)</w:t>
                  </w:r>
                </w:p>
                <w:p w14:paraId="796C07C0" w14:textId="39D8D506" w:rsidR="006010F4" w:rsidRDefault="006010F4" w:rsidP="005F14A3">
                  <w:r>
                    <w:br/>
                  </w:r>
                </w:p>
              </w:tc>
            </w:tr>
            <w:tr w:rsidR="005F14A3" w14:paraId="07395BCF" w14:textId="77777777" w:rsidTr="005F1EBE">
              <w:trPr>
                <w:trHeight w:hRule="exact" w:val="378"/>
              </w:trPr>
              <w:tc>
                <w:tcPr>
                  <w:tcW w:w="2260" w:type="dxa"/>
                </w:tcPr>
                <w:p w14:paraId="79231A37" w14:textId="77777777" w:rsidR="005F14A3" w:rsidRDefault="005F14A3" w:rsidP="005F14A3"/>
              </w:tc>
              <w:tc>
                <w:tcPr>
                  <w:tcW w:w="5648" w:type="dxa"/>
                </w:tcPr>
                <w:p w14:paraId="52B1B9FF" w14:textId="77777777" w:rsidR="005F14A3" w:rsidRDefault="005F14A3" w:rsidP="005F14A3"/>
              </w:tc>
            </w:tr>
            <w:tr w:rsidR="005F14A3" w14:paraId="0AF64369" w14:textId="77777777" w:rsidTr="005F1EBE">
              <w:trPr>
                <w:trHeight w:hRule="exact" w:val="378"/>
              </w:trPr>
              <w:tc>
                <w:tcPr>
                  <w:tcW w:w="2260" w:type="dxa"/>
                </w:tcPr>
                <w:p w14:paraId="3E83C474" w14:textId="404ED6CA" w:rsidR="005F14A3" w:rsidRDefault="009826A4" w:rsidP="005F14A3">
                  <w:r>
                    <w:t>3/24-3/28</w:t>
                  </w:r>
                </w:p>
              </w:tc>
              <w:tc>
                <w:tcPr>
                  <w:tcW w:w="5648" w:type="dxa"/>
                </w:tcPr>
                <w:p w14:paraId="60146F14" w14:textId="77777777" w:rsidR="005F14A3" w:rsidRDefault="005F14A3" w:rsidP="005F14A3">
                  <w:r>
                    <w:t>Exam 2 (Lectures 9 -15)</w:t>
                  </w:r>
                </w:p>
              </w:tc>
            </w:tr>
            <w:tr w:rsidR="005F14A3" w14:paraId="7F679F2F" w14:textId="77777777" w:rsidTr="005F1EBE">
              <w:trPr>
                <w:trHeight w:hRule="exact" w:val="378"/>
              </w:trPr>
              <w:tc>
                <w:tcPr>
                  <w:tcW w:w="2260" w:type="dxa"/>
                </w:tcPr>
                <w:p w14:paraId="2484D143" w14:textId="77777777" w:rsidR="005F14A3" w:rsidRDefault="005F14A3" w:rsidP="005F14A3"/>
              </w:tc>
              <w:tc>
                <w:tcPr>
                  <w:tcW w:w="5648" w:type="dxa"/>
                </w:tcPr>
                <w:p w14:paraId="165CC112" w14:textId="77777777" w:rsidR="005F14A3" w:rsidRDefault="005F14A3" w:rsidP="005F14A3"/>
              </w:tc>
            </w:tr>
            <w:tr w:rsidR="005F14A3" w14:paraId="35EFB6EB" w14:textId="77777777" w:rsidTr="005F1EBE">
              <w:trPr>
                <w:trHeight w:hRule="exact" w:val="378"/>
              </w:trPr>
              <w:tc>
                <w:tcPr>
                  <w:tcW w:w="2260" w:type="dxa"/>
                </w:tcPr>
                <w:p w14:paraId="4552D180" w14:textId="779933FE" w:rsidR="005F14A3" w:rsidRDefault="009826A4" w:rsidP="005F14A3">
                  <w:r>
                    <w:t>4/21-4/25</w:t>
                  </w:r>
                </w:p>
              </w:tc>
              <w:tc>
                <w:tcPr>
                  <w:tcW w:w="5648" w:type="dxa"/>
                </w:tcPr>
                <w:p w14:paraId="153BE5E8" w14:textId="333E6AB4" w:rsidR="005F14A3" w:rsidRDefault="005F14A3" w:rsidP="005F14A3">
                  <w:r>
                    <w:t>Exam 3 (Lectures 16-2</w:t>
                  </w:r>
                  <w:r w:rsidR="009826A4">
                    <w:t>1</w:t>
                  </w:r>
                  <w:r>
                    <w:t>)</w:t>
                  </w:r>
                </w:p>
              </w:tc>
            </w:tr>
            <w:tr w:rsidR="005F14A3" w14:paraId="3EF04DB6" w14:textId="77777777" w:rsidTr="005F1EBE">
              <w:trPr>
                <w:trHeight w:hRule="exact" w:val="378"/>
              </w:trPr>
              <w:tc>
                <w:tcPr>
                  <w:tcW w:w="2260" w:type="dxa"/>
                </w:tcPr>
                <w:p w14:paraId="484933B5" w14:textId="77777777" w:rsidR="005F14A3" w:rsidRDefault="005F14A3" w:rsidP="005F14A3"/>
              </w:tc>
              <w:tc>
                <w:tcPr>
                  <w:tcW w:w="5648" w:type="dxa"/>
                </w:tcPr>
                <w:p w14:paraId="3B517488" w14:textId="77777777" w:rsidR="005F14A3" w:rsidRDefault="005F14A3" w:rsidP="005F14A3"/>
              </w:tc>
            </w:tr>
            <w:tr w:rsidR="005F14A3" w14:paraId="4C740062" w14:textId="77777777" w:rsidTr="005F1EBE">
              <w:trPr>
                <w:trHeight w:hRule="exact" w:val="378"/>
              </w:trPr>
              <w:tc>
                <w:tcPr>
                  <w:tcW w:w="2260" w:type="dxa"/>
                </w:tcPr>
                <w:p w14:paraId="23E223D3" w14:textId="3D5755D3" w:rsidR="005F14A3" w:rsidRDefault="009826A4" w:rsidP="005F14A3">
                  <w:r>
                    <w:t>4</w:t>
                  </w:r>
                  <w:r w:rsidR="00D60721">
                    <w:t>/</w:t>
                  </w:r>
                  <w:r>
                    <w:t>30</w:t>
                  </w:r>
                  <w:r w:rsidR="00D60721">
                    <w:t xml:space="preserve"> @ 1:30 pm</w:t>
                  </w:r>
                </w:p>
              </w:tc>
              <w:tc>
                <w:tcPr>
                  <w:tcW w:w="5648" w:type="dxa"/>
                </w:tcPr>
                <w:p w14:paraId="35850DED" w14:textId="034B8472" w:rsidR="005F14A3" w:rsidRDefault="005F14A3" w:rsidP="005F14A3">
                  <w:r>
                    <w:t>Final Exam (Lectures 1-2</w:t>
                  </w:r>
                  <w:r w:rsidR="009826A4">
                    <w:t>1</w:t>
                  </w:r>
                  <w:r>
                    <w:t>) – 2 hours 30 minutes, Location TBD</w:t>
                  </w:r>
                </w:p>
              </w:tc>
            </w:tr>
          </w:tbl>
          <w:p w14:paraId="5D7A68F4" w14:textId="0544E812" w:rsidR="00141D2D" w:rsidRDefault="00D43EC5" w:rsidP="00D43EC5">
            <w:r>
              <w:t>.</w:t>
            </w:r>
          </w:p>
        </w:tc>
      </w:tr>
    </w:tbl>
    <w:p w14:paraId="0684B5EC" w14:textId="77777777" w:rsidR="009B5C8D" w:rsidRDefault="009B5C8D" w:rsidP="009B5C8D">
      <w:pPr>
        <w:rPr>
          <w:lang w:eastAsia="ja-JP"/>
        </w:rPr>
      </w:pPr>
    </w:p>
    <w:p w14:paraId="52A4B3FB" w14:textId="79ECEFAD" w:rsidR="00941867" w:rsidRPr="00F430F8" w:rsidRDefault="00000000" w:rsidP="00FF2222">
      <w:pPr>
        <w:pStyle w:val="Heading1"/>
      </w:pPr>
      <w:sdt>
        <w:sdtPr>
          <w:id w:val="657589708"/>
          <w:placeholder>
            <w:docPart w:val="26598FF69DEA4944AB311CD3A437CCA3"/>
          </w:placeholder>
          <w15:appearance w15:val="hidden"/>
        </w:sdtPr>
        <w:sdtContent>
          <w:r w:rsidR="009B5C8D">
            <w:t>Grading Scheme</w:t>
          </w:r>
        </w:sdtContent>
      </w:sdt>
      <w:r w:rsidR="009B5C8D" w:rsidRPr="00FF2222">
        <w:t xml:space="preserve"> </w:t>
      </w:r>
    </w:p>
    <w:tbl>
      <w:tblPr>
        <w:tblStyle w:val="SyllabusTable"/>
        <w:tblW w:w="0" w:type="auto"/>
        <w:tblLook w:val="04A0" w:firstRow="1" w:lastRow="0" w:firstColumn="1" w:lastColumn="0" w:noHBand="0" w:noVBand="1"/>
      </w:tblPr>
      <w:tblGrid>
        <w:gridCol w:w="2635"/>
        <w:gridCol w:w="2250"/>
        <w:gridCol w:w="5185"/>
      </w:tblGrid>
      <w:tr w:rsidR="000B2EF4" w14:paraId="1B6CD6C4" w14:textId="77777777" w:rsidTr="006220FA">
        <w:trPr>
          <w:cnfStyle w:val="100000000000" w:firstRow="1" w:lastRow="0" w:firstColumn="0" w:lastColumn="0" w:oddVBand="0" w:evenVBand="0" w:oddHBand="0" w:evenHBand="0" w:firstRowFirstColumn="0" w:firstRowLastColumn="0" w:lastRowFirstColumn="0" w:lastRowLastColumn="0"/>
          <w:trHeight w:val="144"/>
        </w:trPr>
        <w:tc>
          <w:tcPr>
            <w:tcW w:w="2635" w:type="dxa"/>
          </w:tcPr>
          <w:p w14:paraId="0DA0D25D" w14:textId="562A3370" w:rsidR="000B2EF4" w:rsidRDefault="000B2EF4" w:rsidP="001101B3">
            <w:pPr>
              <w:spacing w:line="240" w:lineRule="auto"/>
              <w:jc w:val="center"/>
            </w:pPr>
            <w:r>
              <w:t>Assignment Type</w:t>
            </w:r>
          </w:p>
        </w:tc>
        <w:tc>
          <w:tcPr>
            <w:tcW w:w="2250" w:type="dxa"/>
          </w:tcPr>
          <w:p w14:paraId="6DB2F49A" w14:textId="4D789B55" w:rsidR="000B2EF4" w:rsidRDefault="00F430F8" w:rsidP="006220FA">
            <w:pPr>
              <w:spacing w:line="240" w:lineRule="auto"/>
              <w:jc w:val="center"/>
            </w:pPr>
            <w:r>
              <w:t>Percentage</w:t>
            </w:r>
          </w:p>
        </w:tc>
        <w:tc>
          <w:tcPr>
            <w:tcW w:w="5185" w:type="dxa"/>
          </w:tcPr>
          <w:p w14:paraId="055EA857" w14:textId="2F08D04B" w:rsidR="000B2EF4" w:rsidRDefault="000B2EF4" w:rsidP="001101B3">
            <w:pPr>
              <w:spacing w:line="240" w:lineRule="auto"/>
              <w:jc w:val="center"/>
            </w:pPr>
            <w:r>
              <w:t>Description</w:t>
            </w:r>
          </w:p>
        </w:tc>
      </w:tr>
      <w:tr w:rsidR="000B2EF4" w14:paraId="7403D58A" w14:textId="77777777" w:rsidTr="00A82B2D">
        <w:tc>
          <w:tcPr>
            <w:tcW w:w="2635" w:type="dxa"/>
            <w:vAlign w:val="center"/>
          </w:tcPr>
          <w:p w14:paraId="7A0D1272" w14:textId="4D2142A8" w:rsidR="000B2EF4" w:rsidRDefault="006220FA" w:rsidP="00A82B2D">
            <w:pPr>
              <w:jc w:val="center"/>
            </w:pPr>
            <w:r>
              <w:t>Midterm Exams (Three)</w:t>
            </w:r>
          </w:p>
        </w:tc>
        <w:tc>
          <w:tcPr>
            <w:tcW w:w="2250" w:type="dxa"/>
            <w:vAlign w:val="center"/>
          </w:tcPr>
          <w:p w14:paraId="628994D3" w14:textId="6FC39EC1" w:rsidR="000B2EF4" w:rsidRDefault="006220FA" w:rsidP="00A82B2D">
            <w:pPr>
              <w:jc w:val="center"/>
            </w:pPr>
            <w:r>
              <w:t>36</w:t>
            </w:r>
            <w:r w:rsidR="009A78D3">
              <w:t>%</w:t>
            </w:r>
          </w:p>
        </w:tc>
        <w:tc>
          <w:tcPr>
            <w:tcW w:w="5185" w:type="dxa"/>
            <w:vAlign w:val="center"/>
          </w:tcPr>
          <w:p w14:paraId="531F54C4" w14:textId="183DC9F9" w:rsidR="000B2EF4" w:rsidRDefault="006220FA" w:rsidP="00A82B2D">
            <w:pPr>
              <w:jc w:val="center"/>
            </w:pPr>
            <w:r>
              <w:t>3 midterm exams, 12</w:t>
            </w:r>
            <w:r w:rsidR="009A78D3">
              <w:t>% each</w:t>
            </w:r>
          </w:p>
        </w:tc>
      </w:tr>
      <w:tr w:rsidR="00E1532D" w14:paraId="695B0EE9" w14:textId="77777777" w:rsidTr="00A82B2D">
        <w:tc>
          <w:tcPr>
            <w:tcW w:w="2635" w:type="dxa"/>
            <w:vAlign w:val="center"/>
          </w:tcPr>
          <w:p w14:paraId="3D8F1964" w14:textId="444EAFE4" w:rsidR="00E1532D" w:rsidRDefault="00E1532D" w:rsidP="00A82B2D">
            <w:pPr>
              <w:jc w:val="center"/>
            </w:pPr>
            <w:r>
              <w:t>Final Exam</w:t>
            </w:r>
          </w:p>
        </w:tc>
        <w:tc>
          <w:tcPr>
            <w:tcW w:w="2250" w:type="dxa"/>
            <w:vAlign w:val="center"/>
          </w:tcPr>
          <w:p w14:paraId="35CDE420" w14:textId="107E1745" w:rsidR="00E1532D" w:rsidRDefault="009A78D3" w:rsidP="00A82B2D">
            <w:pPr>
              <w:jc w:val="center"/>
            </w:pPr>
            <w:r>
              <w:t>24%</w:t>
            </w:r>
          </w:p>
        </w:tc>
        <w:tc>
          <w:tcPr>
            <w:tcW w:w="5185" w:type="dxa"/>
            <w:vAlign w:val="center"/>
          </w:tcPr>
          <w:p w14:paraId="36B56E73" w14:textId="0BD14AE2" w:rsidR="00CD3EAB" w:rsidRDefault="00240E7D" w:rsidP="009A78D3">
            <w:pPr>
              <w:jc w:val="center"/>
            </w:pPr>
            <w:r>
              <w:t>Final Exam on the Wednesday of Exam Week</w:t>
            </w:r>
            <w:r w:rsidR="00DB07CD">
              <w:t xml:space="preserve">, </w:t>
            </w:r>
            <w:r w:rsidR="009A78D3">
              <w:t>12</w:t>
            </w:r>
            <w:r w:rsidR="00DB07CD">
              <w:t>/</w:t>
            </w:r>
            <w:r w:rsidR="009A78D3">
              <w:t>11</w:t>
            </w:r>
          </w:p>
        </w:tc>
      </w:tr>
      <w:tr w:rsidR="00DB07CD" w14:paraId="2895BD52" w14:textId="77777777" w:rsidTr="00A82B2D">
        <w:tc>
          <w:tcPr>
            <w:tcW w:w="2635" w:type="dxa"/>
            <w:vAlign w:val="center"/>
          </w:tcPr>
          <w:p w14:paraId="5E9E244B" w14:textId="1E519C90" w:rsidR="00DB07CD" w:rsidRDefault="00DB07CD" w:rsidP="00A82B2D">
            <w:pPr>
              <w:jc w:val="center"/>
            </w:pPr>
            <w:r>
              <w:t>Weekly Quizzes</w:t>
            </w:r>
          </w:p>
        </w:tc>
        <w:tc>
          <w:tcPr>
            <w:tcW w:w="2250" w:type="dxa"/>
            <w:vAlign w:val="center"/>
          </w:tcPr>
          <w:p w14:paraId="73E34502" w14:textId="32DEAB93" w:rsidR="00DB07CD" w:rsidRDefault="009A78D3" w:rsidP="00A82B2D">
            <w:pPr>
              <w:jc w:val="center"/>
            </w:pPr>
            <w:r>
              <w:t>20%</w:t>
            </w:r>
          </w:p>
        </w:tc>
        <w:tc>
          <w:tcPr>
            <w:tcW w:w="5185" w:type="dxa"/>
            <w:vAlign w:val="center"/>
          </w:tcPr>
          <w:p w14:paraId="70DB4FEA" w14:textId="0F49497D" w:rsidR="00CD3EAB" w:rsidRDefault="001C27C7" w:rsidP="00A82B2D">
            <w:pPr>
              <w:jc w:val="center"/>
            </w:pPr>
            <w:r>
              <w:t>Take home quizzes are submitted each week. They are not accepted late</w:t>
            </w:r>
          </w:p>
        </w:tc>
      </w:tr>
      <w:tr w:rsidR="0068562C" w14:paraId="29B0AEAB" w14:textId="77777777" w:rsidTr="006220FA">
        <w:tc>
          <w:tcPr>
            <w:tcW w:w="2635" w:type="dxa"/>
          </w:tcPr>
          <w:p w14:paraId="5CF86130" w14:textId="6F6A04E2" w:rsidR="0068562C" w:rsidRDefault="001C27C7" w:rsidP="006220FA">
            <w:pPr>
              <w:jc w:val="center"/>
            </w:pPr>
            <w:proofErr w:type="spellStart"/>
            <w:r>
              <w:t>MyLab</w:t>
            </w:r>
            <w:proofErr w:type="spellEnd"/>
            <w:r>
              <w:t xml:space="preserve"> Mastering</w:t>
            </w:r>
            <w:r w:rsidR="0068562C">
              <w:t xml:space="preserve"> Homework</w:t>
            </w:r>
          </w:p>
        </w:tc>
        <w:tc>
          <w:tcPr>
            <w:tcW w:w="2250" w:type="dxa"/>
          </w:tcPr>
          <w:p w14:paraId="3FB5632E" w14:textId="4C7D999D" w:rsidR="0068562C" w:rsidRDefault="001C27C7" w:rsidP="006220FA">
            <w:pPr>
              <w:jc w:val="center"/>
            </w:pPr>
            <w:r>
              <w:t>10%</w:t>
            </w:r>
          </w:p>
        </w:tc>
        <w:tc>
          <w:tcPr>
            <w:tcW w:w="5185" w:type="dxa"/>
          </w:tcPr>
          <w:p w14:paraId="2CAAA60B" w14:textId="4A9B7DEE" w:rsidR="0068562C" w:rsidRDefault="005F14A3" w:rsidP="006220FA">
            <w:pPr>
              <w:jc w:val="center"/>
            </w:pPr>
            <w:r>
              <w:t>2</w:t>
            </w:r>
            <w:r w:rsidR="006C5A3F">
              <w:t>1</w:t>
            </w:r>
            <w:r w:rsidR="005A5782">
              <w:t xml:space="preserve"> </w:t>
            </w:r>
            <w:proofErr w:type="spellStart"/>
            <w:r w:rsidR="005A5782">
              <w:t>Webassign</w:t>
            </w:r>
            <w:proofErr w:type="spellEnd"/>
            <w:r w:rsidR="005A5782">
              <w:t xml:space="preserve"> Homework Assignments</w:t>
            </w:r>
            <w:r>
              <w:t>, 0.5 points each</w:t>
            </w:r>
          </w:p>
        </w:tc>
      </w:tr>
      <w:tr w:rsidR="0068562C" w14:paraId="7023321B" w14:textId="77777777" w:rsidTr="006220FA">
        <w:tc>
          <w:tcPr>
            <w:tcW w:w="2635" w:type="dxa"/>
          </w:tcPr>
          <w:p w14:paraId="44C64730" w14:textId="6D4F9344" w:rsidR="0068562C" w:rsidRDefault="001C27C7" w:rsidP="006220FA">
            <w:pPr>
              <w:jc w:val="center"/>
            </w:pPr>
            <w:r>
              <w:t>Participation</w:t>
            </w:r>
          </w:p>
        </w:tc>
        <w:tc>
          <w:tcPr>
            <w:tcW w:w="2250" w:type="dxa"/>
          </w:tcPr>
          <w:p w14:paraId="05A5DCCD" w14:textId="37DAC63D" w:rsidR="0068562C" w:rsidRDefault="001C27C7" w:rsidP="006220FA">
            <w:pPr>
              <w:jc w:val="center"/>
            </w:pPr>
            <w:r>
              <w:t>10%</w:t>
            </w:r>
          </w:p>
        </w:tc>
        <w:tc>
          <w:tcPr>
            <w:tcW w:w="5185" w:type="dxa"/>
          </w:tcPr>
          <w:p w14:paraId="47144837" w14:textId="77C17873" w:rsidR="0068562C" w:rsidRDefault="001C27C7" w:rsidP="006220FA">
            <w:pPr>
              <w:jc w:val="center"/>
            </w:pPr>
            <w:r>
              <w:t xml:space="preserve">This includes completion of </w:t>
            </w:r>
            <w:r w:rsidR="00D91715">
              <w:t>l</w:t>
            </w:r>
            <w:r>
              <w:t xml:space="preserve">ab </w:t>
            </w:r>
            <w:r w:rsidR="00D91715">
              <w:t>a</w:t>
            </w:r>
            <w:r>
              <w:t xml:space="preserve">ssignments, </w:t>
            </w:r>
            <w:proofErr w:type="spellStart"/>
            <w:r>
              <w:t>iClicker</w:t>
            </w:r>
            <w:proofErr w:type="spellEnd"/>
            <w:r>
              <w:t xml:space="preserve"> assignments, and attendance at lab</w:t>
            </w:r>
            <w:r w:rsidR="00D91715">
              <w:t xml:space="preserve"> and lecture</w:t>
            </w:r>
          </w:p>
        </w:tc>
      </w:tr>
    </w:tbl>
    <w:p w14:paraId="5C3B1878" w14:textId="77777777" w:rsidR="003E07C4" w:rsidRDefault="003E07C4" w:rsidP="002066AC">
      <w:pPr>
        <w:pStyle w:val="Heading1"/>
        <w:tabs>
          <w:tab w:val="left" w:pos="494"/>
        </w:tabs>
        <w:spacing w:before="0"/>
      </w:pPr>
    </w:p>
    <w:p w14:paraId="6A2920A0" w14:textId="4E783686" w:rsidR="00F02AD7" w:rsidRPr="00FF2222" w:rsidRDefault="00F02AD7" w:rsidP="00F02AD7">
      <w:pPr>
        <w:pStyle w:val="Heading1"/>
      </w:pPr>
      <w:r>
        <w:t>Grading Scale</w:t>
      </w:r>
    </w:p>
    <w:tbl>
      <w:tblPr>
        <w:tblStyle w:val="TableGrid"/>
        <w:tblW w:w="0" w:type="auto"/>
        <w:tblLook w:val="04A0" w:firstRow="1" w:lastRow="0" w:firstColumn="1" w:lastColumn="0" w:noHBand="0" w:noVBand="1"/>
      </w:tblPr>
      <w:tblGrid>
        <w:gridCol w:w="2014"/>
        <w:gridCol w:w="2014"/>
        <w:gridCol w:w="2014"/>
        <w:gridCol w:w="2014"/>
        <w:gridCol w:w="2014"/>
      </w:tblGrid>
      <w:tr w:rsidR="00F02AD7" w14:paraId="0B23A93C" w14:textId="77777777" w:rsidTr="00F02AD7">
        <w:tc>
          <w:tcPr>
            <w:tcW w:w="2014" w:type="dxa"/>
          </w:tcPr>
          <w:p w14:paraId="1FF46416" w14:textId="0DC2DD47" w:rsidR="00F02AD7" w:rsidRDefault="00857CE2" w:rsidP="00D349B4">
            <w:pPr>
              <w:jc w:val="center"/>
              <w:rPr>
                <w:lang w:eastAsia="ja-JP"/>
              </w:rPr>
            </w:pPr>
            <w:r>
              <w:rPr>
                <w:lang w:eastAsia="ja-JP"/>
              </w:rPr>
              <w:t xml:space="preserve">A: </w:t>
            </w:r>
            <w:r w:rsidR="002A54CC">
              <w:rPr>
                <w:lang w:eastAsia="ja-JP"/>
              </w:rPr>
              <w:t>88</w:t>
            </w:r>
            <w:r w:rsidR="00F02AD7">
              <w:rPr>
                <w:lang w:eastAsia="ja-JP"/>
              </w:rPr>
              <w:t>%</w:t>
            </w:r>
            <w:r>
              <w:rPr>
                <w:lang w:eastAsia="ja-JP"/>
              </w:rPr>
              <w:t xml:space="preserve"> and higher</w:t>
            </w:r>
          </w:p>
        </w:tc>
        <w:tc>
          <w:tcPr>
            <w:tcW w:w="2014" w:type="dxa"/>
          </w:tcPr>
          <w:p w14:paraId="7DB0703D" w14:textId="1B1CBA28" w:rsidR="00F02AD7" w:rsidRDefault="00857CE2" w:rsidP="00D349B4">
            <w:pPr>
              <w:jc w:val="center"/>
              <w:rPr>
                <w:lang w:eastAsia="ja-JP"/>
              </w:rPr>
            </w:pPr>
            <w:r>
              <w:rPr>
                <w:lang w:eastAsia="ja-JP"/>
              </w:rPr>
              <w:t xml:space="preserve">B: 75% - </w:t>
            </w:r>
            <w:r w:rsidR="002A54CC">
              <w:rPr>
                <w:lang w:eastAsia="ja-JP"/>
              </w:rPr>
              <w:t>87</w:t>
            </w:r>
            <w:r>
              <w:rPr>
                <w:lang w:eastAsia="ja-JP"/>
              </w:rPr>
              <w:t>%</w:t>
            </w:r>
          </w:p>
        </w:tc>
        <w:tc>
          <w:tcPr>
            <w:tcW w:w="2014" w:type="dxa"/>
          </w:tcPr>
          <w:p w14:paraId="74CEC29A" w14:textId="60D45F67" w:rsidR="00F02AD7" w:rsidRDefault="002A54CC" w:rsidP="00D349B4">
            <w:pPr>
              <w:jc w:val="center"/>
              <w:rPr>
                <w:lang w:eastAsia="ja-JP"/>
              </w:rPr>
            </w:pPr>
            <w:r>
              <w:rPr>
                <w:lang w:eastAsia="ja-JP"/>
              </w:rPr>
              <w:t xml:space="preserve">C: </w:t>
            </w:r>
            <w:r w:rsidR="00D349B4">
              <w:rPr>
                <w:lang w:eastAsia="ja-JP"/>
              </w:rPr>
              <w:t>62% - 74%</w:t>
            </w:r>
          </w:p>
        </w:tc>
        <w:tc>
          <w:tcPr>
            <w:tcW w:w="2014" w:type="dxa"/>
          </w:tcPr>
          <w:p w14:paraId="3B0C841C" w14:textId="5F931A32" w:rsidR="00F02AD7" w:rsidRDefault="00D349B4" w:rsidP="00D349B4">
            <w:pPr>
              <w:jc w:val="center"/>
              <w:rPr>
                <w:lang w:eastAsia="ja-JP"/>
              </w:rPr>
            </w:pPr>
            <w:r>
              <w:rPr>
                <w:lang w:eastAsia="ja-JP"/>
              </w:rPr>
              <w:t>D: 50% - 61%</w:t>
            </w:r>
          </w:p>
        </w:tc>
        <w:tc>
          <w:tcPr>
            <w:tcW w:w="2014" w:type="dxa"/>
          </w:tcPr>
          <w:p w14:paraId="6A34EAE1" w14:textId="41B13479" w:rsidR="00F02AD7" w:rsidRDefault="00D349B4" w:rsidP="00D349B4">
            <w:pPr>
              <w:jc w:val="center"/>
              <w:rPr>
                <w:lang w:eastAsia="ja-JP"/>
              </w:rPr>
            </w:pPr>
            <w:r>
              <w:rPr>
                <w:lang w:eastAsia="ja-JP"/>
              </w:rPr>
              <w:t>F: 49% and lower</w:t>
            </w:r>
          </w:p>
        </w:tc>
      </w:tr>
    </w:tbl>
    <w:p w14:paraId="4C8E5233" w14:textId="77777777" w:rsidR="00F02AD7" w:rsidRPr="00F02AD7" w:rsidRDefault="00F02AD7" w:rsidP="00F02AD7">
      <w:pPr>
        <w:rPr>
          <w:lang w:eastAsia="ja-JP"/>
        </w:rPr>
      </w:pPr>
    </w:p>
    <w:p w14:paraId="026EFBDB" w14:textId="3816A5DD" w:rsidR="000D2424" w:rsidRPr="00FF2222" w:rsidRDefault="00000000" w:rsidP="00FF2222">
      <w:pPr>
        <w:pStyle w:val="Heading1"/>
      </w:pPr>
      <w:sdt>
        <w:sdtPr>
          <w:id w:val="7036838"/>
          <w:placeholder>
            <w:docPart w:val="BECAF19450F9124CBB8685D702FAD5A5"/>
          </w:placeholder>
          <w15:appearance w15:val="hidden"/>
        </w:sdtPr>
        <w:sdtContent>
          <w:r w:rsidR="00D91715">
            <w:t>MyLab Mastering</w:t>
          </w:r>
          <w:r w:rsidR="00743BED">
            <w:t xml:space="preserve"> </w:t>
          </w:r>
          <w:r w:rsidR="00D91715">
            <w:t>“</w:t>
          </w:r>
          <w:r w:rsidR="00743BED">
            <w:t>Homework</w:t>
          </w:r>
        </w:sdtContent>
      </w:sdt>
      <w:r w:rsidR="00D91715">
        <w:t>”</w:t>
      </w:r>
      <w:r w:rsidR="00FF2222" w:rsidRPr="00FF2222">
        <w:t xml:space="preserve"> </w:t>
      </w:r>
    </w:p>
    <w:p w14:paraId="65F4D149" w14:textId="77777777" w:rsidR="00D91715" w:rsidRDefault="00E57749" w:rsidP="000D2424">
      <w:r w:rsidRPr="00E57749">
        <w:t xml:space="preserve">There is one </w:t>
      </w:r>
      <w:proofErr w:type="spellStart"/>
      <w:r w:rsidR="00D91715">
        <w:t>MyLabMastering</w:t>
      </w:r>
      <w:proofErr w:type="spellEnd"/>
      <w:r w:rsidR="00D91715">
        <w:t xml:space="preserve"> assignment per lecture. We will complete a third of each assignment during the corresponding lecture, then the rest you will complete on your own. You should bring a laptop or tablet to each lecture so that you can complete the assignment as part of the lecture.</w:t>
      </w:r>
      <w:r w:rsidRPr="00E57749">
        <w:t xml:space="preserve"> </w:t>
      </w:r>
    </w:p>
    <w:p w14:paraId="274D8B43" w14:textId="495F664F" w:rsidR="006C625E" w:rsidRDefault="00D91715" w:rsidP="006C625E">
      <w:r>
        <w:t xml:space="preserve">The </w:t>
      </w:r>
      <w:proofErr w:type="spellStart"/>
      <w:r>
        <w:t>MyLab</w:t>
      </w:r>
      <w:proofErr w:type="spellEnd"/>
      <w:r>
        <w:t xml:space="preserve"> Mastering platform</w:t>
      </w:r>
      <w:r w:rsidR="00232362">
        <w:t xml:space="preserve"> which is hosted by Pearson is made available through </w:t>
      </w:r>
      <w:r w:rsidR="00E57749" w:rsidRPr="00E57749">
        <w:t>UAB First Day Access</w:t>
      </w:r>
      <w:r w:rsidR="00232362">
        <w:t xml:space="preserve">. Click here for more information: </w:t>
      </w:r>
      <w:hyperlink r:id="rId11" w:history="1">
        <w:r w:rsidR="00232362" w:rsidRPr="00ED756D">
          <w:rPr>
            <w:rStyle w:val="Hyperlink"/>
          </w:rPr>
          <w:t>https://www.uab.edu/elearning/academic-technologies/first-day-access</w:t>
        </w:r>
      </w:hyperlink>
      <w:r w:rsidR="00E57749">
        <w:t xml:space="preserve"> </w:t>
      </w:r>
    </w:p>
    <w:p w14:paraId="74A7ECB9" w14:textId="2362FB40" w:rsidR="001E5147" w:rsidRDefault="001E5147" w:rsidP="001E5147">
      <w:pPr>
        <w:pStyle w:val="Heading1"/>
      </w:pPr>
      <w:r>
        <w:t>First Day access Program</w:t>
      </w:r>
    </w:p>
    <w:p w14:paraId="24AA3C54" w14:textId="210D4F18" w:rsidR="006C625E" w:rsidRDefault="001E5147" w:rsidP="006C625E">
      <w:r w:rsidRPr="001E5147">
        <w:t>The First Day Program, hosted by the UAB Bookstore, allows students to receive their digital course materials directly in their Canvas course on the first day of class for a reduced cost. Students do not need to come to the bookstore to order anything for courses that participate in First Day Access. Charges for first day courses are billed directly to the students’ account, with financial aid applied against those charges if appropriate.</w:t>
      </w:r>
      <w:r w:rsidR="002656C2">
        <w:t xml:space="preserve"> Follow this link for information on how to opt-out if you need to (you will still have to pay for your materials, but you will do it in a different, generally more expensive way) </w:t>
      </w:r>
      <w:hyperlink r:id="rId12" w:history="1">
        <w:r w:rsidR="002656C2" w:rsidRPr="002656C2">
          <w:rPr>
            <w:rStyle w:val="Hyperlink"/>
          </w:rPr>
          <w:t>First Day Access (Course Materials) - The Office of Learning Technologies (uab.edu)</w:t>
        </w:r>
      </w:hyperlink>
    </w:p>
    <w:p w14:paraId="5A1DCB10" w14:textId="64E447FA" w:rsidR="000D2424" w:rsidRPr="00FF2222" w:rsidRDefault="00CD3EAB" w:rsidP="00FF2222">
      <w:pPr>
        <w:pStyle w:val="Heading1"/>
      </w:pPr>
      <w:r>
        <w:t>Weekly Quizzes</w:t>
      </w:r>
    </w:p>
    <w:p w14:paraId="012B7E85" w14:textId="7B1BC45C" w:rsidR="005F14A3" w:rsidRPr="00911EA1" w:rsidRDefault="00232362" w:rsidP="00743BED">
      <w:pPr>
        <w:pStyle w:val="Heading1"/>
        <w:rPr>
          <w:rFonts w:ascii="Gill Sans Nova Light" w:eastAsia="Times New Roman" w:hAnsi="Gill Sans Nova Light" w:cs="Times New Roman"/>
          <w:b w:val="0"/>
          <w:bCs w:val="0"/>
          <w:caps w:val="0"/>
          <w:color w:val="000000" w:themeColor="text1"/>
          <w:lang w:eastAsia="en-US"/>
        </w:rPr>
      </w:pPr>
      <w:r>
        <w:rPr>
          <w:rFonts w:ascii="Gill Sans Nova Light" w:eastAsia="Times New Roman" w:hAnsi="Gill Sans Nova Light" w:cs="Times New Roman"/>
          <w:b w:val="0"/>
          <w:bCs w:val="0"/>
          <w:caps w:val="0"/>
          <w:color w:val="000000" w:themeColor="text1"/>
          <w:lang w:eastAsia="en-US"/>
        </w:rPr>
        <w:t xml:space="preserve">Each week you will complete a take home quiz and submit </w:t>
      </w:r>
      <w:r w:rsidR="001A7160">
        <w:rPr>
          <w:rFonts w:ascii="Gill Sans Nova Light" w:eastAsia="Times New Roman" w:hAnsi="Gill Sans Nova Light" w:cs="Times New Roman"/>
          <w:b w:val="0"/>
          <w:bCs w:val="0"/>
          <w:caps w:val="0"/>
          <w:color w:val="000000" w:themeColor="text1"/>
          <w:lang w:eastAsia="en-US"/>
        </w:rPr>
        <w:t>it online the week after you learned the material</w:t>
      </w:r>
      <w:r w:rsidR="009826A4">
        <w:rPr>
          <w:rFonts w:ascii="Gill Sans Nova Light" w:eastAsia="Times New Roman" w:hAnsi="Gill Sans Nova Light" w:cs="Times New Roman"/>
          <w:b w:val="0"/>
          <w:bCs w:val="0"/>
          <w:caps w:val="0"/>
          <w:color w:val="000000" w:themeColor="text1"/>
          <w:lang w:eastAsia="en-US"/>
        </w:rPr>
        <w:t xml:space="preserve">. The </w:t>
      </w:r>
      <w:r w:rsidR="001A7160">
        <w:rPr>
          <w:rFonts w:ascii="Gill Sans Nova Light" w:eastAsia="Times New Roman" w:hAnsi="Gill Sans Nova Light" w:cs="Times New Roman"/>
          <w:b w:val="0"/>
          <w:bCs w:val="0"/>
          <w:caps w:val="0"/>
          <w:color w:val="000000" w:themeColor="text1"/>
          <w:lang w:eastAsia="en-US"/>
        </w:rPr>
        <w:t xml:space="preserve">take home quiz is due on </w:t>
      </w:r>
      <w:r w:rsidR="009826A4">
        <w:rPr>
          <w:rFonts w:ascii="Gill Sans Nova Light" w:eastAsia="Times New Roman" w:hAnsi="Gill Sans Nova Light" w:cs="Times New Roman"/>
          <w:b w:val="0"/>
          <w:bCs w:val="0"/>
          <w:caps w:val="0"/>
          <w:color w:val="000000" w:themeColor="text1"/>
          <w:lang w:eastAsia="en-US"/>
        </w:rPr>
        <w:t xml:space="preserve">the Sunday of each </w:t>
      </w:r>
      <w:proofErr w:type="gramStart"/>
      <w:r w:rsidR="009826A4">
        <w:rPr>
          <w:rFonts w:ascii="Gill Sans Nova Light" w:eastAsia="Times New Roman" w:hAnsi="Gill Sans Nova Light" w:cs="Times New Roman"/>
          <w:b w:val="0"/>
          <w:bCs w:val="0"/>
          <w:caps w:val="0"/>
          <w:color w:val="000000" w:themeColor="text1"/>
          <w:lang w:eastAsia="en-US"/>
        </w:rPr>
        <w:t>week</w:t>
      </w:r>
      <w:proofErr w:type="gramEnd"/>
      <w:r w:rsidR="009826A4">
        <w:rPr>
          <w:rFonts w:ascii="Gill Sans Nova Light" w:eastAsia="Times New Roman" w:hAnsi="Gill Sans Nova Light" w:cs="Times New Roman"/>
          <w:b w:val="0"/>
          <w:bCs w:val="0"/>
          <w:caps w:val="0"/>
          <w:color w:val="000000" w:themeColor="text1"/>
          <w:lang w:eastAsia="en-US"/>
        </w:rPr>
        <w:t xml:space="preserve"> and it </w:t>
      </w:r>
      <w:r w:rsidR="009826A4">
        <w:rPr>
          <w:rFonts w:ascii="Gill Sans Nova Light" w:eastAsia="Times New Roman" w:hAnsi="Gill Sans Nova Light" w:cs="Times New Roman"/>
          <w:caps w:val="0"/>
          <w:color w:val="000000" w:themeColor="text1"/>
          <w:lang w:eastAsia="en-US"/>
        </w:rPr>
        <w:t xml:space="preserve">CANNOT BE SUBMITTED LATE FOR ANY </w:t>
      </w:r>
      <w:r w:rsidR="009826A4" w:rsidRPr="009826A4">
        <w:rPr>
          <w:rFonts w:ascii="Gill Sans Nova Light" w:eastAsia="Times New Roman" w:hAnsi="Gill Sans Nova Light" w:cs="Times New Roman"/>
          <w:caps w:val="0"/>
          <w:color w:val="000000" w:themeColor="text1"/>
          <w:lang w:eastAsia="en-US"/>
        </w:rPr>
        <w:t>REASON.</w:t>
      </w:r>
      <w:r w:rsidR="009826A4">
        <w:rPr>
          <w:rFonts w:ascii="Gill Sans Nova Light" w:eastAsia="Times New Roman" w:hAnsi="Gill Sans Nova Light" w:cs="Times New Roman"/>
          <w:b w:val="0"/>
          <w:bCs w:val="0"/>
          <w:caps w:val="0"/>
          <w:color w:val="000000" w:themeColor="text1"/>
          <w:lang w:eastAsia="en-US"/>
        </w:rPr>
        <w:t xml:space="preserve"> </w:t>
      </w:r>
      <w:r w:rsidR="001B0855" w:rsidRPr="009826A4">
        <w:rPr>
          <w:rFonts w:ascii="Gill Sans Nova Light" w:eastAsia="Times New Roman" w:hAnsi="Gill Sans Nova Light" w:cs="Times New Roman"/>
          <w:b w:val="0"/>
          <w:bCs w:val="0"/>
          <w:caps w:val="0"/>
          <w:color w:val="000000" w:themeColor="text1"/>
          <w:lang w:eastAsia="en-US"/>
        </w:rPr>
        <w:t>You</w:t>
      </w:r>
      <w:r w:rsidR="001B0855">
        <w:rPr>
          <w:rFonts w:ascii="Gill Sans Nova Light" w:eastAsia="Times New Roman" w:hAnsi="Gill Sans Nova Light" w:cs="Times New Roman"/>
          <w:b w:val="0"/>
          <w:bCs w:val="0"/>
          <w:caps w:val="0"/>
          <w:color w:val="000000" w:themeColor="text1"/>
          <w:lang w:eastAsia="en-US"/>
        </w:rPr>
        <w:t xml:space="preserve"> will upload a </w:t>
      </w:r>
      <w:r w:rsidR="009826A4">
        <w:rPr>
          <w:rFonts w:ascii="Gill Sans Nova Light" w:eastAsia="Times New Roman" w:hAnsi="Gill Sans Nova Light" w:cs="Times New Roman"/>
          <w:caps w:val="0"/>
          <w:color w:val="000000" w:themeColor="text1"/>
          <w:lang w:eastAsia="en-US"/>
        </w:rPr>
        <w:t xml:space="preserve">SINGLE </w:t>
      </w:r>
      <w:r w:rsidR="001B0855">
        <w:rPr>
          <w:rFonts w:ascii="Gill Sans Nova Light" w:eastAsia="Times New Roman" w:hAnsi="Gill Sans Nova Light" w:cs="Times New Roman"/>
          <w:b w:val="0"/>
          <w:bCs w:val="0"/>
          <w:caps w:val="0"/>
          <w:color w:val="000000" w:themeColor="text1"/>
          <w:lang w:eastAsia="en-US"/>
        </w:rPr>
        <w:t>pdf of your work using the Pearson assignment tab called “Week ___ Take Home Quiz”</w:t>
      </w:r>
      <w:r w:rsidR="009826A4">
        <w:rPr>
          <w:rFonts w:ascii="Gill Sans Nova Light" w:eastAsia="Times New Roman" w:hAnsi="Gill Sans Nova Light" w:cs="Times New Roman"/>
          <w:b w:val="0"/>
          <w:bCs w:val="0"/>
          <w:caps w:val="0"/>
          <w:color w:val="000000" w:themeColor="text1"/>
          <w:lang w:eastAsia="en-US"/>
        </w:rPr>
        <w:t xml:space="preserve">. If you submit more than one pdf, you will receive a </w:t>
      </w:r>
      <w:proofErr w:type="gramStart"/>
      <w:r w:rsidR="009826A4">
        <w:rPr>
          <w:rFonts w:ascii="Gill Sans Nova Light" w:eastAsia="Times New Roman" w:hAnsi="Gill Sans Nova Light" w:cs="Times New Roman"/>
          <w:b w:val="0"/>
          <w:bCs w:val="0"/>
          <w:caps w:val="0"/>
          <w:color w:val="000000" w:themeColor="text1"/>
          <w:lang w:eastAsia="en-US"/>
        </w:rPr>
        <w:t>1 point</w:t>
      </w:r>
      <w:proofErr w:type="gramEnd"/>
      <w:r w:rsidR="009826A4">
        <w:rPr>
          <w:rFonts w:ascii="Gill Sans Nova Light" w:eastAsia="Times New Roman" w:hAnsi="Gill Sans Nova Light" w:cs="Times New Roman"/>
          <w:b w:val="0"/>
          <w:bCs w:val="0"/>
          <w:caps w:val="0"/>
          <w:color w:val="000000" w:themeColor="text1"/>
          <w:lang w:eastAsia="en-US"/>
        </w:rPr>
        <w:t xml:space="preserve"> deduction for not following directions (and creating more work for the person grading your quiz).</w:t>
      </w:r>
    </w:p>
    <w:p w14:paraId="45B8EFBA" w14:textId="5365BDB4" w:rsidR="00743BED" w:rsidRPr="00FF2222" w:rsidRDefault="0062218E" w:rsidP="00743BED">
      <w:pPr>
        <w:pStyle w:val="Heading1"/>
      </w:pPr>
      <w:r>
        <w:lastRenderedPageBreak/>
        <w:t>Midterm Exams</w:t>
      </w:r>
    </w:p>
    <w:p w14:paraId="0EB98BB4" w14:textId="65A1867E" w:rsidR="00166333" w:rsidRPr="009007C4" w:rsidRDefault="00000000" w:rsidP="0062218E">
      <w:sdt>
        <w:sdtPr>
          <w:id w:val="-1309005432"/>
          <w:placeholder>
            <w:docPart w:val="43BB97A035C5DC4DA80EDE23FC0F155B"/>
          </w:placeholder>
          <w15:appearance w15:val="hidden"/>
        </w:sdtPr>
        <w:sdtContent>
          <w:r w:rsidR="0062218E">
            <w:t xml:space="preserve">There will be 3 midterm exams throughout the semester (each exam will be part multiple-choice and part </w:t>
          </w:r>
          <w:proofErr w:type="gramStart"/>
          <w:r w:rsidR="0062218E">
            <w:t>free-response</w:t>
          </w:r>
          <w:proofErr w:type="gramEnd"/>
          <w:r w:rsidR="0062218E">
            <w:t xml:space="preserve">), one at the end of each unit (see course schedule for dates). The final exam will be cumulative. Each midterm exam is worth 12% and the final exam is worth </w:t>
          </w:r>
          <w:r w:rsidR="00CC2C29">
            <w:t>24</w:t>
          </w:r>
          <w:r w:rsidR="0062218E">
            <w:t xml:space="preserve">%. </w:t>
          </w:r>
          <w:r w:rsidR="009007C4">
            <w:br/>
          </w:r>
          <w:r w:rsidR="009007C4">
            <w:br/>
          </w:r>
          <w:r w:rsidR="009007C4" w:rsidRPr="009007C4">
            <w:rPr>
              <w:b/>
              <w:bCs/>
            </w:rPr>
            <w:t>MCQ:</w:t>
          </w:r>
          <w:r w:rsidR="006C5A3F">
            <w:rPr>
              <w:b/>
              <w:bCs/>
            </w:rPr>
            <w:t xml:space="preserve"> the first half of the test</w:t>
          </w:r>
        </w:sdtContent>
      </w:sdt>
      <w:r w:rsidR="009007C4">
        <w:t xml:space="preserve"> </w:t>
      </w:r>
      <w:r w:rsidR="009007C4">
        <w:br/>
      </w:r>
      <w:r w:rsidR="009007C4">
        <w:br/>
      </w:r>
      <w:r w:rsidR="009007C4">
        <w:rPr>
          <w:b/>
          <w:bCs/>
        </w:rPr>
        <w:t>FRQ:</w:t>
      </w:r>
      <w:r w:rsidR="006C5A3F">
        <w:t xml:space="preserve"> the second half of the test, taken the next day</w:t>
      </w:r>
    </w:p>
    <w:p w14:paraId="3597CE27" w14:textId="6E786760" w:rsidR="00042979" w:rsidRDefault="00042979" w:rsidP="00743BED">
      <w:pPr>
        <w:pStyle w:val="Heading1"/>
      </w:pPr>
      <w:r>
        <w:t>Lab Class Participation</w:t>
      </w:r>
    </w:p>
    <w:p w14:paraId="10D5430A" w14:textId="60085EAC" w:rsidR="00042979" w:rsidRDefault="00042979" w:rsidP="00EB36F2">
      <w:pPr>
        <w:rPr>
          <w:lang w:eastAsia="ja-JP"/>
        </w:rPr>
      </w:pPr>
      <w:r>
        <w:t xml:space="preserve">Attendance at all lab classes is mandatory, and you will lose points if you do not attend class. During lab class, you will earn one point for </w:t>
      </w:r>
      <w:r w:rsidR="00EB36F2">
        <w:t>attending class</w:t>
      </w:r>
      <w:r w:rsidR="009826A4">
        <w:t xml:space="preserve"> (and signing in)</w:t>
      </w:r>
      <w:r w:rsidR="00EB36F2">
        <w:t>, and one point for answering a “</w:t>
      </w:r>
      <w:r w:rsidR="0002088D">
        <w:t>flashcard</w:t>
      </w:r>
      <w:r w:rsidR="00EB36F2">
        <w:t xml:space="preserve"> question”, which is a question your GTA will ask you from a notecard. That is a base of 2 points per lab class. You can earn up to 2 bonus points per lab class</w:t>
      </w:r>
      <w:r w:rsidR="009826A4">
        <w:t xml:space="preserve">. If you miss a lab class, you must attend your GTA’s office hours in the Math Learning Lab (HHB 202) to complete make up flashcard questions. </w:t>
      </w:r>
      <w:r w:rsidR="00EB36F2">
        <w:t>(The score for the missed lab will still be recorded as a 0</w:t>
      </w:r>
      <w:r w:rsidR="009826A4">
        <w:t xml:space="preserve"> until you complete make up flashcards. You can earn </w:t>
      </w:r>
      <w:r w:rsidR="009826A4">
        <w:rPr>
          <w:b/>
          <w:bCs/>
        </w:rPr>
        <w:t>BONUS</w:t>
      </w:r>
      <w:r w:rsidR="009826A4">
        <w:t xml:space="preserve"> for each lab class by answering two extra flashcard questions correctly. If you miss class, you cannot receive bonus points. </w:t>
      </w:r>
      <w:r w:rsidR="002624E6">
        <w:t xml:space="preserve"> </w:t>
      </w:r>
    </w:p>
    <w:p w14:paraId="7ADCC1FE" w14:textId="1BCC89F5" w:rsidR="00743BED" w:rsidRPr="00FF2222" w:rsidRDefault="00432746" w:rsidP="00743BED">
      <w:pPr>
        <w:pStyle w:val="Heading1"/>
      </w:pPr>
      <w:r>
        <w:t>Test Corrections/Extra Credit</w:t>
      </w:r>
    </w:p>
    <w:p w14:paraId="7E64F118" w14:textId="3BF58837" w:rsidR="00432746" w:rsidRDefault="00432746" w:rsidP="00743BED">
      <w:pPr>
        <w:pStyle w:val="Heading1"/>
        <w:rPr>
          <w:rFonts w:ascii="Gill Sans Nova Light" w:eastAsia="Times New Roman" w:hAnsi="Gill Sans Nova Light" w:cs="Times New Roman"/>
          <w:b w:val="0"/>
          <w:bCs w:val="0"/>
          <w:caps w:val="0"/>
          <w:color w:val="000000" w:themeColor="text1"/>
          <w:lang w:eastAsia="en-US"/>
        </w:rPr>
      </w:pPr>
      <w:r w:rsidRPr="00432746">
        <w:rPr>
          <w:rFonts w:ascii="Gill Sans Nova Light" w:eastAsia="Times New Roman" w:hAnsi="Gill Sans Nova Light" w:cs="Times New Roman"/>
          <w:b w:val="0"/>
          <w:bCs w:val="0"/>
          <w:caps w:val="0"/>
          <w:color w:val="000000" w:themeColor="text1"/>
          <w:lang w:eastAsia="en-US"/>
        </w:rPr>
        <w:t xml:space="preserve">There will be NO test corrections on the </w:t>
      </w:r>
      <w:r w:rsidR="0007197B">
        <w:rPr>
          <w:rFonts w:ascii="Gill Sans Nova Light" w:eastAsia="Times New Roman" w:hAnsi="Gill Sans Nova Light" w:cs="Times New Roman"/>
          <w:b w:val="0"/>
          <w:bCs w:val="0"/>
          <w:caps w:val="0"/>
          <w:color w:val="000000" w:themeColor="text1"/>
          <w:lang w:eastAsia="en-US"/>
        </w:rPr>
        <w:t>exams</w:t>
      </w:r>
      <w:r w:rsidR="00B27C3B">
        <w:rPr>
          <w:rFonts w:ascii="Gill Sans Nova Light" w:eastAsia="Times New Roman" w:hAnsi="Gill Sans Nova Light" w:cs="Times New Roman"/>
          <w:b w:val="0"/>
          <w:bCs w:val="0"/>
          <w:caps w:val="0"/>
          <w:color w:val="000000" w:themeColor="text1"/>
          <w:lang w:eastAsia="en-US"/>
        </w:rPr>
        <w:t>. However, if you miss a</w:t>
      </w:r>
      <w:r w:rsidR="0007197B">
        <w:rPr>
          <w:rFonts w:ascii="Gill Sans Nova Light" w:eastAsia="Times New Roman" w:hAnsi="Gill Sans Nova Light" w:cs="Times New Roman"/>
          <w:b w:val="0"/>
          <w:bCs w:val="0"/>
          <w:caps w:val="0"/>
          <w:color w:val="000000" w:themeColor="text1"/>
          <w:lang w:eastAsia="en-US"/>
        </w:rPr>
        <w:t xml:space="preserve"> midterm exam </w:t>
      </w:r>
      <w:r w:rsidR="00B27C3B">
        <w:rPr>
          <w:rFonts w:ascii="Gill Sans Nova Light" w:eastAsia="Times New Roman" w:hAnsi="Gill Sans Nova Light" w:cs="Times New Roman"/>
          <w:b w:val="0"/>
          <w:bCs w:val="0"/>
          <w:caps w:val="0"/>
          <w:color w:val="000000" w:themeColor="text1"/>
          <w:lang w:eastAsia="en-US"/>
        </w:rPr>
        <w:t xml:space="preserve">or get a very low score, you can submit a form near the end of the semester and request that your low score midterm be replaced with your </w:t>
      </w:r>
      <w:r w:rsidR="00683691">
        <w:rPr>
          <w:rFonts w:ascii="Gill Sans Nova Light" w:eastAsia="Times New Roman" w:hAnsi="Gill Sans Nova Light" w:cs="Times New Roman"/>
          <w:b w:val="0"/>
          <w:bCs w:val="0"/>
          <w:caps w:val="0"/>
          <w:color w:val="000000" w:themeColor="text1"/>
          <w:lang w:eastAsia="en-US"/>
        </w:rPr>
        <w:t>sub-</w:t>
      </w:r>
      <w:r w:rsidR="00B27C3B">
        <w:rPr>
          <w:rFonts w:ascii="Gill Sans Nova Light" w:eastAsia="Times New Roman" w:hAnsi="Gill Sans Nova Light" w:cs="Times New Roman"/>
          <w:b w:val="0"/>
          <w:bCs w:val="0"/>
          <w:caps w:val="0"/>
          <w:color w:val="000000" w:themeColor="text1"/>
          <w:lang w:eastAsia="en-US"/>
        </w:rPr>
        <w:t>score from the final exam</w:t>
      </w:r>
      <w:r w:rsidR="00683691">
        <w:rPr>
          <w:rFonts w:ascii="Gill Sans Nova Light" w:eastAsia="Times New Roman" w:hAnsi="Gill Sans Nova Light" w:cs="Times New Roman"/>
          <w:b w:val="0"/>
          <w:bCs w:val="0"/>
          <w:caps w:val="0"/>
          <w:color w:val="000000" w:themeColor="text1"/>
          <w:lang w:eastAsia="en-US"/>
        </w:rPr>
        <w:t xml:space="preserve"> corresponding to the material from that unit.</w:t>
      </w:r>
    </w:p>
    <w:p w14:paraId="64326F96" w14:textId="4C7456A2" w:rsidR="00743BED" w:rsidRPr="00FF2222" w:rsidRDefault="00B42CA4" w:rsidP="00743BED">
      <w:pPr>
        <w:pStyle w:val="Heading1"/>
      </w:pPr>
      <w:r>
        <w:t>Make Up Work</w:t>
      </w:r>
    </w:p>
    <w:p w14:paraId="38B535F1" w14:textId="523544A3" w:rsidR="00A53E17" w:rsidRDefault="00B42CA4" w:rsidP="00743BED">
      <w:r>
        <w:t xml:space="preserve">If you miss an assignment, you must make it up in a timely manner. </w:t>
      </w:r>
      <w:r w:rsidR="00E50834">
        <w:t>(</w:t>
      </w:r>
      <w:r w:rsidR="00E50834" w:rsidRPr="00CD7B73">
        <w:rPr>
          <w:b/>
          <w:bCs/>
        </w:rPr>
        <w:t>This does not include quizzes or midterms</w:t>
      </w:r>
      <w:r w:rsidR="009959B4">
        <w:rPr>
          <w:b/>
          <w:bCs/>
        </w:rPr>
        <w:t>, which you cannot make up</w:t>
      </w:r>
      <w:r w:rsidR="00E50834">
        <w:t>)</w:t>
      </w:r>
    </w:p>
    <w:p w14:paraId="7DEFC406" w14:textId="4DC5FCAD" w:rsidR="00743BED" w:rsidRDefault="00B42CA4" w:rsidP="00A53E17">
      <w:pPr>
        <w:pStyle w:val="ListParagraph"/>
        <w:numPr>
          <w:ilvl w:val="0"/>
          <w:numId w:val="13"/>
        </w:numPr>
      </w:pPr>
      <w:r>
        <w:t xml:space="preserve">Anything from Unit 1 must be made up </w:t>
      </w:r>
      <w:r w:rsidR="00A53E17">
        <w:t xml:space="preserve">on or before </w:t>
      </w:r>
      <w:r w:rsidR="00E21357">
        <w:t xml:space="preserve">Sunday, </w:t>
      </w:r>
      <w:r w:rsidR="009826A4">
        <w:t>2</w:t>
      </w:r>
      <w:r w:rsidR="00A53E17">
        <w:t>/</w:t>
      </w:r>
      <w:r w:rsidR="009826A4">
        <w:t>16</w:t>
      </w:r>
      <w:r w:rsidR="00A53E17">
        <w:t>/2</w:t>
      </w:r>
      <w:r w:rsidR="009826A4">
        <w:t>5</w:t>
      </w:r>
      <w:r w:rsidR="00E21357">
        <w:t xml:space="preserve"> at 11:59 pm</w:t>
      </w:r>
      <w:r w:rsidR="00A53E17">
        <w:t>. No credit will be given for Unit 1 material after this point.</w:t>
      </w:r>
      <w:r w:rsidR="009826A4">
        <w:t xml:space="preserve"> This means make ups for lab participation must be completed before your GTA’s last office hour during this week. </w:t>
      </w:r>
    </w:p>
    <w:p w14:paraId="3EA40A22" w14:textId="7A7A7503" w:rsidR="00A53E17" w:rsidRDefault="00A53E17" w:rsidP="00A53E17">
      <w:pPr>
        <w:pStyle w:val="ListParagraph"/>
        <w:numPr>
          <w:ilvl w:val="0"/>
          <w:numId w:val="13"/>
        </w:numPr>
      </w:pPr>
      <w:r>
        <w:t xml:space="preserve">Anything from Unit 2 must be made up on or before </w:t>
      </w:r>
      <w:r w:rsidR="00E21357">
        <w:t xml:space="preserve">Sunday, </w:t>
      </w:r>
      <w:r w:rsidR="009826A4">
        <w:t>3</w:t>
      </w:r>
      <w:r>
        <w:t>/</w:t>
      </w:r>
      <w:r w:rsidR="007E081A">
        <w:t>3</w:t>
      </w:r>
      <w:r w:rsidR="009826A4">
        <w:t>0</w:t>
      </w:r>
      <w:r>
        <w:t>/2</w:t>
      </w:r>
      <w:r w:rsidR="009826A4">
        <w:t>5</w:t>
      </w:r>
      <w:r w:rsidR="00E21357">
        <w:t xml:space="preserve"> at 11:59 pm</w:t>
      </w:r>
      <w:r>
        <w:t xml:space="preserve">. </w:t>
      </w:r>
      <w:r w:rsidR="009826A4">
        <w:t>No credit will be given for Unit 2 material after this point. This means make ups for lab participation must be completed before your GTA’s last office hour during this week.</w:t>
      </w:r>
    </w:p>
    <w:p w14:paraId="75A88ADF" w14:textId="39769116" w:rsidR="0066493C" w:rsidRDefault="0066493C" w:rsidP="0066493C">
      <w:pPr>
        <w:pStyle w:val="ListParagraph"/>
        <w:numPr>
          <w:ilvl w:val="0"/>
          <w:numId w:val="13"/>
        </w:numPr>
      </w:pPr>
      <w:r>
        <w:t xml:space="preserve">Anything from Unit 3 must be made up on or before </w:t>
      </w:r>
      <w:r w:rsidR="00E21357">
        <w:t xml:space="preserve">Sunday, </w:t>
      </w:r>
      <w:r w:rsidR="009826A4">
        <w:t>4</w:t>
      </w:r>
      <w:r>
        <w:t>/</w:t>
      </w:r>
      <w:r w:rsidR="009826A4">
        <w:t>27</w:t>
      </w:r>
      <w:r>
        <w:t>/2</w:t>
      </w:r>
      <w:r w:rsidR="009826A4">
        <w:t>5</w:t>
      </w:r>
      <w:r w:rsidR="00E21357">
        <w:t xml:space="preserve"> at 11:59 pm</w:t>
      </w:r>
      <w:r>
        <w:t xml:space="preserve">. </w:t>
      </w:r>
      <w:r w:rsidR="009826A4">
        <w:t>No credit will be given for Unit 3 material after this point. This means make ups for lab participation must be completed before your GTA’s last office hour during this week.</w:t>
      </w:r>
    </w:p>
    <w:p w14:paraId="070FA992" w14:textId="0BA5FBCE" w:rsidR="00A53E17" w:rsidRDefault="009826A4" w:rsidP="00A53E17">
      <w:pPr>
        <w:pStyle w:val="ListParagraph"/>
        <w:numPr>
          <w:ilvl w:val="0"/>
          <w:numId w:val="13"/>
        </w:numPr>
      </w:pPr>
      <w:r>
        <w:t>Grades will be submitted to the University at 5:00 pm on Friday 5/2/25</w:t>
      </w:r>
    </w:p>
    <w:p w14:paraId="1D0A242A" w14:textId="6476A18E" w:rsidR="009959B4" w:rsidRDefault="009959B4" w:rsidP="009959B4">
      <w:r>
        <w:t xml:space="preserve">If you miss a lab class, your score for that lab class will be recorded as a 0 out of 2. However, you can </w:t>
      </w:r>
      <w:r w:rsidR="009826A4">
        <w:t>attend your GTA’s office hours in the math learning lab to make up those office hours.</w:t>
      </w:r>
    </w:p>
    <w:p w14:paraId="52A48D9B" w14:textId="5D53260D" w:rsidR="009959B4" w:rsidRDefault="009959B4" w:rsidP="009959B4">
      <w:r>
        <w:lastRenderedPageBreak/>
        <w:t>If you miss a midterm, or part of a midterm, you can fill out a form at the end of the semester to have the score from your missed midterm be replaced with the sub-score on the related material from the final exam. (You can only do this for ONE midterm).</w:t>
      </w:r>
    </w:p>
    <w:p w14:paraId="3AB29FB0" w14:textId="4DC0E41D" w:rsidR="002C777D" w:rsidRDefault="002C777D" w:rsidP="002C777D">
      <w:pPr>
        <w:pStyle w:val="Heading1"/>
      </w:pPr>
      <w:r>
        <w:t>Final Exam</w:t>
      </w:r>
    </w:p>
    <w:p w14:paraId="6BC33419" w14:textId="7FEE82AB" w:rsidR="002C777D" w:rsidRDefault="002C777D" w:rsidP="00FF2222">
      <w:r>
        <w:t>The final exam will be cumulative and will draw questions from the three midterm exams. It will have 1</w:t>
      </w:r>
      <w:r w:rsidR="009826A4">
        <w:t>2</w:t>
      </w:r>
      <w:r>
        <w:t xml:space="preserve"> Multiple Choice Questions and 6 Free Response Questions (</w:t>
      </w:r>
      <w:r w:rsidR="009826A4">
        <w:t>4</w:t>
      </w:r>
      <w:r>
        <w:t xml:space="preserve"> MC and 2 FR from Each Midterm)</w:t>
      </w:r>
      <w:r w:rsidR="009826A4">
        <w:t xml:space="preserve">. </w:t>
      </w:r>
      <w:r>
        <w:t xml:space="preserve">The Exam will take 2.5 hours and will be held on Wednesday, </w:t>
      </w:r>
      <w:r w:rsidR="00A5558F">
        <w:t>4/</w:t>
      </w:r>
      <w:r w:rsidR="009826A4">
        <w:t>30</w:t>
      </w:r>
      <w:r w:rsidR="00A5558F">
        <w:t>/2</w:t>
      </w:r>
      <w:r w:rsidR="009826A4">
        <w:t>5</w:t>
      </w:r>
      <w:r w:rsidR="00A5558F">
        <w:t>, 1:30-4:00 pm in a location that will be announced later.</w:t>
      </w:r>
    </w:p>
    <w:p w14:paraId="29B9AE70" w14:textId="77777777" w:rsidR="005F14A3" w:rsidRDefault="005F14A3" w:rsidP="00FF2222"/>
    <w:p w14:paraId="6A0A3DCB" w14:textId="3309DF33" w:rsidR="00864198" w:rsidRDefault="00864198" w:rsidP="00864198">
      <w:pPr>
        <w:pStyle w:val="Heading1"/>
      </w:pPr>
      <w:r>
        <w:t>Accomodations for Students with Disabilities</w:t>
      </w:r>
    </w:p>
    <w:p w14:paraId="5B0E3211" w14:textId="499DEB53" w:rsidR="00864198" w:rsidRDefault="00864198" w:rsidP="00864198">
      <w:r>
        <w:t>If you are a student with learning needs that require special accommodation: Register with UAB's Disability Support Services (https://www.uab.edu/students/disability/) by providing appropriate documentation. Then: Email your instructor (</w:t>
      </w:r>
      <w:hyperlink r:id="rId13" w:history="1">
        <w:r w:rsidRPr="002B2845">
          <w:rPr>
            <w:rStyle w:val="Hyperlink"/>
          </w:rPr>
          <w:t>lwickman@uab.edu</w:t>
        </w:r>
      </w:hyperlink>
      <w:r>
        <w:t>) your accommodation letter, along with any additional information. Finally, register for the exams through the DSS (if you get extended time) to ensure testing accommodations are met.</w:t>
      </w:r>
    </w:p>
    <w:p w14:paraId="5DC70ED9" w14:textId="4AA3A7EB" w:rsidR="00743BED" w:rsidRDefault="00864198" w:rsidP="00864198">
      <w:r>
        <w:t>This should be done as early as possible in the semester. However, you can submit your accommodation letter to the instructor at any point in the semester.</w:t>
      </w:r>
    </w:p>
    <w:p w14:paraId="326A45A1" w14:textId="6FA9E7CE" w:rsidR="003F543D" w:rsidRDefault="008B776F" w:rsidP="003F543D">
      <w:pPr>
        <w:pStyle w:val="Heading1"/>
      </w:pPr>
      <w:r>
        <w:t>Acadmeic Integrity</w:t>
      </w:r>
    </w:p>
    <w:p w14:paraId="4FB01B38" w14:textId="77777777"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UAB students are bound by the Academic Integrity Code, which can be found here: https://www.uab.edu/one-stop/images/documents/academic-integrity.pdf. Instances of cheating will be dealt with according to the code.</w:t>
      </w:r>
    </w:p>
    <w:p w14:paraId="6ADDA7B4" w14:textId="0FCD3D2A" w:rsidR="008B776F" w:rsidRDefault="008B776F" w:rsidP="008B776F">
      <w:pPr>
        <w:pStyle w:val="Heading1"/>
      </w:pPr>
      <w:r>
        <w:t>Campus Resources</w:t>
      </w:r>
    </w:p>
    <w:p w14:paraId="426CA5AB" w14:textId="2EAD3678"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 xml:space="preserve">There are many counseling and wellness programs available to you as a UAB student. If you or a friend is in distress, please visit </w:t>
      </w:r>
      <w:hyperlink r:id="rId14" w:history="1">
        <w:r w:rsidRPr="002B2845">
          <w:rPr>
            <w:rStyle w:val="Hyperlink"/>
            <w:rFonts w:ascii="Gill Sans Nova Light" w:eastAsia="Times New Roman" w:hAnsi="Gill Sans Nova Light" w:cs="Times New Roman"/>
            <w:b w:val="0"/>
            <w:bCs w:val="0"/>
            <w:caps w:val="0"/>
            <w:lang w:eastAsia="en-US"/>
          </w:rPr>
          <w:t>https://www.uab.edu/students/counseling/resources/campus-resources</w:t>
        </w:r>
      </w:hyperlink>
      <w:r>
        <w:rPr>
          <w:rFonts w:ascii="Gill Sans Nova Light" w:eastAsia="Times New Roman" w:hAnsi="Gill Sans Nova Light" w:cs="Times New Roman"/>
          <w:b w:val="0"/>
          <w:bCs w:val="0"/>
          <w:caps w:val="0"/>
          <w:color w:val="000000" w:themeColor="text1"/>
          <w:lang w:eastAsia="en-US"/>
        </w:rPr>
        <w:t xml:space="preserve"> </w:t>
      </w:r>
      <w:r w:rsidRPr="00201F87">
        <w:rPr>
          <w:rFonts w:ascii="Gill Sans Nova Light" w:eastAsia="Times New Roman" w:hAnsi="Gill Sans Nova Light" w:cs="Times New Roman"/>
          <w:b w:val="0"/>
          <w:bCs w:val="0"/>
          <w:caps w:val="0"/>
          <w:color w:val="000000" w:themeColor="text1"/>
          <w:lang w:eastAsia="en-US"/>
        </w:rPr>
        <w:t>for a list of available resources and reach out for help.</w:t>
      </w:r>
    </w:p>
    <w:p w14:paraId="389E453B" w14:textId="77777777" w:rsidR="009826A4" w:rsidRDefault="009826A4" w:rsidP="008B776F">
      <w:pPr>
        <w:pStyle w:val="Heading1"/>
      </w:pPr>
    </w:p>
    <w:p w14:paraId="4DA7A739" w14:textId="7C17D048" w:rsidR="008B776F" w:rsidRDefault="008B776F" w:rsidP="008B776F">
      <w:pPr>
        <w:pStyle w:val="Heading1"/>
      </w:pPr>
      <w:r>
        <w:t>Extra Help</w:t>
      </w:r>
    </w:p>
    <w:p w14:paraId="57B6E7B7" w14:textId="36BE2D8F" w:rsidR="00AD2530" w:rsidRDefault="00AD2530" w:rsidP="008B776F">
      <w:pPr>
        <w:pStyle w:val="Heading1"/>
        <w:rPr>
          <w:rStyle w:val="Hyperlink"/>
          <w:rFonts w:ascii="Gill Sans Nova Light" w:eastAsia="Times New Roman" w:hAnsi="Gill Sans Nova Light" w:cs="Times New Roman"/>
          <w:b w:val="0"/>
          <w:bCs w:val="0"/>
          <w:caps w:val="0"/>
          <w:lang w:eastAsia="en-US"/>
        </w:rPr>
      </w:pPr>
      <w:r w:rsidRPr="00AD2530">
        <w:rPr>
          <w:rFonts w:ascii="Gill Sans Nova Light" w:eastAsia="Times New Roman" w:hAnsi="Gill Sans Nova Light" w:cs="Times New Roman"/>
          <w:b w:val="0"/>
          <w:bCs w:val="0"/>
          <w:caps w:val="0"/>
          <w:color w:val="000000" w:themeColor="text1"/>
          <w:lang w:eastAsia="en-US"/>
        </w:rPr>
        <w:t xml:space="preserve">There are many opportunities available for extra help. One of the most useful is the Math Learning Lab. You can attend without an appointment and get help with any math class (up to Calculus 2). Learning Lab information can be found at this link: </w:t>
      </w:r>
      <w:hyperlink r:id="rId15" w:history="1">
        <w:r w:rsidRPr="002B2845">
          <w:rPr>
            <w:rStyle w:val="Hyperlink"/>
            <w:rFonts w:ascii="Gill Sans Nova Light" w:eastAsia="Times New Roman" w:hAnsi="Gill Sans Nova Light" w:cs="Times New Roman"/>
            <w:b w:val="0"/>
            <w:bCs w:val="0"/>
            <w:caps w:val="0"/>
            <w:lang w:eastAsia="en-US"/>
          </w:rPr>
          <w:t>https://www.uab.edu/cas/mathematics/student-resources/math-learning-lab</w:t>
        </w:r>
      </w:hyperlink>
    </w:p>
    <w:p w14:paraId="2FF6B38C" w14:textId="77777777" w:rsidR="005D4F6F" w:rsidRDefault="005D4F6F" w:rsidP="005D4F6F"/>
    <w:p w14:paraId="7C798B64" w14:textId="38076E06" w:rsidR="005D4F6F" w:rsidRDefault="005D4F6F" w:rsidP="005D4F6F">
      <w:pPr>
        <w:pStyle w:val="Heading1"/>
      </w:pPr>
      <w:r>
        <w:t>Learning Objectives</w:t>
      </w:r>
    </w:p>
    <w:p w14:paraId="2D0CEF30" w14:textId="77777777" w:rsidR="00C677D9" w:rsidRDefault="007A0743" w:rsidP="007A0743">
      <w:r>
        <w:lastRenderedPageBreak/>
        <w:t>By the end of this course, students will be able to:</w:t>
      </w:r>
    </w:p>
    <w:p w14:paraId="5BB15CE0" w14:textId="0FB79084" w:rsidR="00C677D9" w:rsidRDefault="007A0743" w:rsidP="007A0743">
      <w:pPr>
        <w:pStyle w:val="ListParagraph"/>
        <w:numPr>
          <w:ilvl w:val="0"/>
          <w:numId w:val="14"/>
        </w:numPr>
      </w:pPr>
      <w:r>
        <w:t>Evaluate a limit with numerical approximation, with a graph, and with algebraic methods.</w:t>
      </w:r>
    </w:p>
    <w:p w14:paraId="2965DAD4" w14:textId="77777777" w:rsidR="003105E7" w:rsidRDefault="007A0743" w:rsidP="007A0743">
      <w:pPr>
        <w:pStyle w:val="ListParagraph"/>
        <w:numPr>
          <w:ilvl w:val="0"/>
          <w:numId w:val="14"/>
        </w:numPr>
      </w:pPr>
      <w:r>
        <w:t>Analyze a limit and determine which method (numerical, graphical, or algebraic) is the best for evaluation.</w:t>
      </w:r>
    </w:p>
    <w:p w14:paraId="03E4F855" w14:textId="77777777" w:rsidR="003105E7" w:rsidRDefault="007A0743" w:rsidP="003105E7">
      <w:pPr>
        <w:pStyle w:val="ListParagraph"/>
        <w:numPr>
          <w:ilvl w:val="0"/>
          <w:numId w:val="14"/>
        </w:numPr>
      </w:pPr>
      <w:r>
        <w:t>Use limits to determine a function's end behavior.</w:t>
      </w:r>
    </w:p>
    <w:p w14:paraId="2BCF88F6" w14:textId="193C2477" w:rsidR="003105E7" w:rsidRDefault="007A0743" w:rsidP="003105E7">
      <w:pPr>
        <w:pStyle w:val="ListParagraph"/>
        <w:numPr>
          <w:ilvl w:val="0"/>
          <w:numId w:val="14"/>
        </w:numPr>
      </w:pPr>
      <w:r>
        <w:t xml:space="preserve"> Determine the continuity intervals of a function</w:t>
      </w:r>
    </w:p>
    <w:p w14:paraId="77F602E7" w14:textId="77777777" w:rsidR="003105E7" w:rsidRDefault="007A0743" w:rsidP="003105E7">
      <w:pPr>
        <w:pStyle w:val="ListParagraph"/>
        <w:numPr>
          <w:ilvl w:val="0"/>
          <w:numId w:val="14"/>
        </w:numPr>
      </w:pPr>
      <w:r>
        <w:t xml:space="preserve"> Classify a function's discontinuities.</w:t>
      </w:r>
    </w:p>
    <w:p w14:paraId="1BB1567C" w14:textId="77777777" w:rsidR="003105E7" w:rsidRDefault="007A0743" w:rsidP="003105E7">
      <w:pPr>
        <w:pStyle w:val="ListParagraph"/>
        <w:numPr>
          <w:ilvl w:val="0"/>
          <w:numId w:val="14"/>
        </w:numPr>
      </w:pPr>
      <w:r>
        <w:t xml:space="preserve"> Apply the Intermediate Value Theorem to find an interval that contains a zero or a given output of a function.</w:t>
      </w:r>
    </w:p>
    <w:p w14:paraId="39C0DDE6" w14:textId="77777777" w:rsidR="003105E7" w:rsidRDefault="007A0743" w:rsidP="003105E7">
      <w:pPr>
        <w:pStyle w:val="ListParagraph"/>
        <w:numPr>
          <w:ilvl w:val="0"/>
          <w:numId w:val="14"/>
        </w:numPr>
      </w:pPr>
      <w:r>
        <w:t xml:space="preserve"> Determine if the Intermediate Value Theorem applies to a certain scenario.</w:t>
      </w:r>
    </w:p>
    <w:p w14:paraId="3952E58E" w14:textId="77777777" w:rsidR="003105E7" w:rsidRDefault="007A0743" w:rsidP="003105E7">
      <w:pPr>
        <w:pStyle w:val="ListParagraph"/>
        <w:numPr>
          <w:ilvl w:val="0"/>
          <w:numId w:val="14"/>
        </w:numPr>
      </w:pPr>
      <w:r>
        <w:t xml:space="preserve"> Find the average rate of change of a continuous function on a closed interval.</w:t>
      </w:r>
    </w:p>
    <w:p w14:paraId="7B0F5047" w14:textId="77777777" w:rsidR="003105E7" w:rsidRDefault="007A0743" w:rsidP="003105E7">
      <w:pPr>
        <w:pStyle w:val="ListParagraph"/>
        <w:numPr>
          <w:ilvl w:val="0"/>
          <w:numId w:val="14"/>
        </w:numPr>
      </w:pPr>
      <w:r>
        <w:t xml:space="preserve"> Compute a derivative of a polynomial, a simple radical, or a rational expression using the limit definition of derivative.</w:t>
      </w:r>
    </w:p>
    <w:p w14:paraId="25F06212" w14:textId="77777777" w:rsidR="003105E7" w:rsidRDefault="007A0743" w:rsidP="003105E7">
      <w:pPr>
        <w:pStyle w:val="ListParagraph"/>
        <w:numPr>
          <w:ilvl w:val="0"/>
          <w:numId w:val="14"/>
        </w:numPr>
      </w:pPr>
      <w:r>
        <w:t xml:space="preserve"> Compute a derivative of a power expression with the power rule.</w:t>
      </w:r>
    </w:p>
    <w:p w14:paraId="192DD92C" w14:textId="77777777" w:rsidR="003105E7" w:rsidRDefault="007A0743" w:rsidP="007A0743">
      <w:pPr>
        <w:pStyle w:val="ListParagraph"/>
        <w:numPr>
          <w:ilvl w:val="0"/>
          <w:numId w:val="14"/>
        </w:numPr>
      </w:pPr>
      <w:r>
        <w:t xml:space="preserve"> State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3715190B" w14:textId="77777777" w:rsidR="003105E7" w:rsidRDefault="007A0743" w:rsidP="003105E7">
      <w:pPr>
        <w:pStyle w:val="ListParagraph"/>
        <w:numPr>
          <w:ilvl w:val="0"/>
          <w:numId w:val="14"/>
        </w:numPr>
      </w:pPr>
      <w:r>
        <w:t>Apply the linearity of differentiation to compute the derivative of a polynomial.</w:t>
      </w:r>
    </w:p>
    <w:p w14:paraId="78668AA7" w14:textId="77777777" w:rsidR="003105E7" w:rsidRDefault="007A0743" w:rsidP="003105E7">
      <w:pPr>
        <w:pStyle w:val="ListParagraph"/>
        <w:numPr>
          <w:ilvl w:val="0"/>
          <w:numId w:val="14"/>
        </w:numPr>
      </w:pPr>
      <w:r>
        <w:t xml:space="preserve"> Compute the derivative of a product with the product rule.</w:t>
      </w:r>
    </w:p>
    <w:p w14:paraId="3E0F94D4" w14:textId="77777777" w:rsidR="003105E7" w:rsidRDefault="007A0743" w:rsidP="003105E7">
      <w:pPr>
        <w:pStyle w:val="ListParagraph"/>
        <w:numPr>
          <w:ilvl w:val="0"/>
          <w:numId w:val="14"/>
        </w:numPr>
      </w:pPr>
      <w:r>
        <w:t xml:space="preserve"> Compute the derivative of a quotient with the quotient rule.</w:t>
      </w:r>
    </w:p>
    <w:p w14:paraId="591F0C82" w14:textId="77777777" w:rsidR="003105E7" w:rsidRDefault="007A0743" w:rsidP="003105E7">
      <w:pPr>
        <w:pStyle w:val="ListParagraph"/>
        <w:numPr>
          <w:ilvl w:val="0"/>
          <w:numId w:val="14"/>
        </w:numPr>
      </w:pPr>
      <w:r>
        <w:t xml:space="preserve"> Compute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oMath>
      <w:r>
        <w:t>using the quotient rule.</w:t>
      </w:r>
    </w:p>
    <w:p w14:paraId="51CB8BC7" w14:textId="77777777" w:rsidR="003105E7" w:rsidRDefault="007A0743" w:rsidP="003105E7">
      <w:pPr>
        <w:pStyle w:val="ListParagraph"/>
        <w:numPr>
          <w:ilvl w:val="0"/>
          <w:numId w:val="14"/>
        </w:numPr>
      </w:pPr>
      <w:r>
        <w:t xml:space="preserve"> Compute the derivative of a compound function using the chain rule.</w:t>
      </w:r>
    </w:p>
    <w:p w14:paraId="72719AB8" w14:textId="77777777" w:rsidR="003105E7" w:rsidRDefault="007A0743" w:rsidP="003105E7">
      <w:pPr>
        <w:pStyle w:val="ListParagraph"/>
        <w:numPr>
          <w:ilvl w:val="0"/>
          <w:numId w:val="14"/>
        </w:numPr>
      </w:pPr>
      <w:r>
        <w:t xml:space="preserve"> Apply the Mean Value Theorem on an interval of a continuous function and find points where the derivative equals the average rate of change.</w:t>
      </w:r>
    </w:p>
    <w:p w14:paraId="4D45A55F" w14:textId="77777777" w:rsidR="003105E7" w:rsidRDefault="007A0743" w:rsidP="003105E7">
      <w:pPr>
        <w:pStyle w:val="ListParagraph"/>
        <w:numPr>
          <w:ilvl w:val="0"/>
          <w:numId w:val="14"/>
        </w:numPr>
      </w:pPr>
      <w:r>
        <w:t xml:space="preserve"> Use differentiation to determine where a function is increasing and decreasing.</w:t>
      </w:r>
    </w:p>
    <w:p w14:paraId="00FCAF35" w14:textId="77777777" w:rsidR="003105E7" w:rsidRDefault="007A0743" w:rsidP="003105E7">
      <w:pPr>
        <w:pStyle w:val="ListParagraph"/>
        <w:numPr>
          <w:ilvl w:val="0"/>
          <w:numId w:val="14"/>
        </w:numPr>
      </w:pPr>
      <w:r>
        <w:t xml:space="preserve"> Apply the First Derivative Test to identify turning points of a function.</w:t>
      </w:r>
    </w:p>
    <w:p w14:paraId="1562C172" w14:textId="77777777" w:rsidR="003105E7" w:rsidRDefault="007A0743" w:rsidP="003105E7">
      <w:pPr>
        <w:pStyle w:val="ListParagraph"/>
        <w:numPr>
          <w:ilvl w:val="0"/>
          <w:numId w:val="14"/>
        </w:numPr>
      </w:pPr>
      <w:r>
        <w:t xml:space="preserve"> Apply the Extreme Value Theorem to find the absolute maximum and absolute minimum values of a function on a closed interval.</w:t>
      </w:r>
    </w:p>
    <w:p w14:paraId="56DAE78B" w14:textId="77777777" w:rsidR="003105E7" w:rsidRDefault="007A0743" w:rsidP="003105E7">
      <w:pPr>
        <w:pStyle w:val="ListParagraph"/>
        <w:numPr>
          <w:ilvl w:val="0"/>
          <w:numId w:val="14"/>
        </w:numPr>
      </w:pPr>
      <w:r>
        <w:t xml:space="preserve"> Use differentiation to determine where a function is concave up and/ concave down.</w:t>
      </w:r>
    </w:p>
    <w:p w14:paraId="1A67887F" w14:textId="77777777" w:rsidR="003105E7" w:rsidRDefault="007A0743" w:rsidP="003105E7">
      <w:pPr>
        <w:pStyle w:val="ListParagraph"/>
        <w:numPr>
          <w:ilvl w:val="0"/>
          <w:numId w:val="14"/>
        </w:numPr>
      </w:pPr>
      <w:r>
        <w:t xml:space="preserve"> Apply the Second Derivative Test to identify relative extrema of a function.</w:t>
      </w:r>
    </w:p>
    <w:p w14:paraId="6614F898" w14:textId="77777777" w:rsidR="003105E7" w:rsidRDefault="007A0743" w:rsidP="003105E7">
      <w:pPr>
        <w:pStyle w:val="ListParagraph"/>
        <w:numPr>
          <w:ilvl w:val="0"/>
          <w:numId w:val="14"/>
        </w:numPr>
      </w:pPr>
      <w:r>
        <w:t xml:space="preserve"> Apply Newton's Method to approximate the zeros of a function. </w:t>
      </w:r>
    </w:p>
    <w:p w14:paraId="4E222808" w14:textId="77777777" w:rsidR="003105E7" w:rsidRDefault="007A0743" w:rsidP="007A0743">
      <w:pPr>
        <w:pStyle w:val="ListParagraph"/>
        <w:numPr>
          <w:ilvl w:val="0"/>
          <w:numId w:val="14"/>
        </w:numPr>
      </w:pPr>
      <w:r>
        <w:t>Use Calculus methods in optimization problems including:</w:t>
      </w:r>
    </w:p>
    <w:p w14:paraId="7DCD7742" w14:textId="77777777" w:rsidR="003105E7" w:rsidRDefault="007A0743" w:rsidP="003105E7">
      <w:pPr>
        <w:pStyle w:val="ListParagraph"/>
        <w:numPr>
          <w:ilvl w:val="1"/>
          <w:numId w:val="14"/>
        </w:numPr>
      </w:pPr>
      <w:r>
        <w:t>Minimize surface area of a box or cylinder.</w:t>
      </w:r>
    </w:p>
    <w:p w14:paraId="62A1B4FF" w14:textId="77777777" w:rsidR="003105E7" w:rsidRDefault="007A0743" w:rsidP="003105E7">
      <w:pPr>
        <w:pStyle w:val="ListParagraph"/>
        <w:numPr>
          <w:ilvl w:val="1"/>
          <w:numId w:val="14"/>
        </w:numPr>
      </w:pPr>
      <w:r>
        <w:t xml:space="preserve"> Maximize volume of a box</w:t>
      </w:r>
    </w:p>
    <w:p w14:paraId="6AE343D5" w14:textId="77777777" w:rsidR="003105E7" w:rsidRDefault="007A0743" w:rsidP="003105E7">
      <w:pPr>
        <w:pStyle w:val="ListParagraph"/>
        <w:numPr>
          <w:ilvl w:val="1"/>
          <w:numId w:val="14"/>
        </w:numPr>
      </w:pPr>
      <w:r>
        <w:t xml:space="preserve"> Maximize area of a rectangular field/space</w:t>
      </w:r>
    </w:p>
    <w:p w14:paraId="5203814D" w14:textId="309AC0EF" w:rsidR="003105E7" w:rsidRDefault="007A0743" w:rsidP="007A0743">
      <w:pPr>
        <w:pStyle w:val="ListParagraph"/>
        <w:numPr>
          <w:ilvl w:val="1"/>
          <w:numId w:val="14"/>
        </w:numPr>
      </w:pPr>
      <w:r>
        <w:t xml:space="preserve"> Minimize distance between a point and graph in the </w:t>
      </w:r>
      <m:oMath>
        <m:r>
          <w:rPr>
            <w:rFonts w:ascii="Cambria Math" w:hAnsi="Cambria Math"/>
          </w:rPr>
          <m:t>xy</m:t>
        </m:r>
      </m:oMath>
      <w:r>
        <w:t>-plane</w:t>
      </w:r>
    </w:p>
    <w:p w14:paraId="38A065AC" w14:textId="77777777" w:rsidR="004E6A17" w:rsidRDefault="007A0743" w:rsidP="004E6A17">
      <w:pPr>
        <w:pStyle w:val="ListParagraph"/>
        <w:numPr>
          <w:ilvl w:val="0"/>
          <w:numId w:val="14"/>
        </w:numPr>
      </w:pPr>
      <w:r>
        <w:t xml:space="preserve"> Compute an antiderivative of a polynomial using the "Reverse Power Rule" and the linearity of differentiation</w:t>
      </w:r>
    </w:p>
    <w:p w14:paraId="37119A0C" w14:textId="77777777" w:rsidR="004E6A17" w:rsidRDefault="007A0743" w:rsidP="004E6A17">
      <w:pPr>
        <w:pStyle w:val="ListParagraph"/>
        <w:numPr>
          <w:ilvl w:val="0"/>
          <w:numId w:val="14"/>
        </w:numPr>
      </w:pPr>
      <w:r>
        <w:t>Use area formulas for a rectangle and triangle to compute "area under a curve"</w:t>
      </w:r>
    </w:p>
    <w:p w14:paraId="3B3F56D9" w14:textId="77777777" w:rsidR="004E6A17" w:rsidRDefault="007A0743" w:rsidP="004E6A17">
      <w:pPr>
        <w:pStyle w:val="ListParagraph"/>
        <w:numPr>
          <w:ilvl w:val="0"/>
          <w:numId w:val="14"/>
        </w:numPr>
      </w:pPr>
      <w:r>
        <w:t xml:space="preserve"> Compute a left, right, and midpoint Riemann sum with 3 to 8 rectangles</w:t>
      </w:r>
    </w:p>
    <w:p w14:paraId="5B62B8A3" w14:textId="52FE8A11" w:rsidR="004E6A17" w:rsidRDefault="007A0743" w:rsidP="004E6A17">
      <w:pPr>
        <w:pStyle w:val="ListParagraph"/>
        <w:numPr>
          <w:ilvl w:val="0"/>
          <w:numId w:val="14"/>
        </w:numPr>
      </w:pPr>
      <w:r>
        <w:t xml:space="preserve"> Compute a right Riemann sum with an arbitrary </w:t>
      </w:r>
      <m:oMath>
        <m:r>
          <w:rPr>
            <w:rFonts w:ascii="Cambria Math" w:hAnsi="Cambria Math"/>
          </w:rPr>
          <m:t>n</m:t>
        </m:r>
      </m:oMath>
      <w:r>
        <w:t xml:space="preserve"> rectangles.</w:t>
      </w:r>
    </w:p>
    <w:p w14:paraId="4D9B14CD" w14:textId="77777777" w:rsidR="004E6A17" w:rsidRDefault="007A0743" w:rsidP="004E6A17">
      <w:pPr>
        <w:pStyle w:val="ListParagraph"/>
        <w:numPr>
          <w:ilvl w:val="0"/>
          <w:numId w:val="14"/>
        </w:numPr>
      </w:pPr>
      <w:r>
        <w:t xml:space="preserve"> Write a definite integral to represent the limit of a Riemann sum.</w:t>
      </w:r>
    </w:p>
    <w:p w14:paraId="4EF1C983" w14:textId="5179D5B6" w:rsidR="007A0743" w:rsidRDefault="007A0743" w:rsidP="004E6A17">
      <w:pPr>
        <w:pStyle w:val="ListParagraph"/>
        <w:numPr>
          <w:ilvl w:val="0"/>
          <w:numId w:val="14"/>
        </w:numPr>
      </w:pPr>
      <w:r>
        <w:t xml:space="preserve"> Apply properties of definition integrals such as: </w:t>
      </w:r>
    </w:p>
    <w:p w14:paraId="45339290" w14:textId="794D5122" w:rsidR="004E6A17" w:rsidRDefault="004E6A17" w:rsidP="004E6A17">
      <w:pPr>
        <w:pStyle w:val="ListParagraph"/>
        <w:numPr>
          <w:ilvl w:val="1"/>
          <w:numId w:val="14"/>
        </w:numPr>
      </w:pPr>
      <w:r>
        <w:t xml:space="preserve"> </w:t>
      </w:r>
      <m:oMath>
        <m:nary>
          <m:naryPr>
            <m:limLoc m:val="subSup"/>
            <m:ctrlPr>
              <w:rPr>
                <w:rFonts w:ascii="Cambria Math" w:hAnsi="Cambria Math"/>
                <w:i/>
              </w:rPr>
            </m:ctrlPr>
          </m:naryPr>
          <m:sub>
            <m:r>
              <w:rPr>
                <w:rFonts w:ascii="Cambria Math" w:hAnsi="Cambria Math"/>
              </w:rPr>
              <m:t>a</m:t>
            </m:r>
          </m:sub>
          <m:sup>
            <m:r>
              <w:rPr>
                <w:rFonts w:ascii="Cambria Math" w:hAnsi="Cambria Math"/>
              </w:rPr>
              <m:t>a</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dx=0</m:t>
            </m:r>
          </m:e>
        </m:nary>
      </m:oMath>
    </w:p>
    <w:p w14:paraId="1B5388EE" w14:textId="640DB6BD" w:rsidR="004E6A17" w:rsidRDefault="004E6A17" w:rsidP="004E6A17">
      <w:pPr>
        <w:pStyle w:val="ListParagraph"/>
        <w:numPr>
          <w:ilvl w:val="1"/>
          <w:numId w:val="14"/>
        </w:numPr>
      </w:pPr>
      <w:r>
        <w:t xml:space="preserve">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nary>
              <m:naryPr>
                <m:limLoc m:val="subSup"/>
                <m:ctrlPr>
                  <w:rPr>
                    <w:rFonts w:ascii="Cambria Math" w:hAnsi="Cambria Math"/>
                    <w:i/>
                  </w:rPr>
                </m:ctrlPr>
              </m:naryPr>
              <m:sub>
                <m:r>
                  <w:rPr>
                    <w:rFonts w:ascii="Cambria Math" w:hAnsi="Cambria Math"/>
                  </w:rPr>
                  <m:t>b</m:t>
                </m:r>
              </m:sub>
              <m:sup>
                <m:r>
                  <w:rPr>
                    <w:rFonts w:ascii="Cambria Math" w:hAnsi="Cambria Math"/>
                  </w:rPr>
                  <m:t>a</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e>
        </m:nary>
      </m:oMath>
    </w:p>
    <w:p w14:paraId="30B4A1F9" w14:textId="77777777" w:rsidR="004E6A17" w:rsidRDefault="00000000" w:rsidP="004E6A17">
      <w:pPr>
        <w:pStyle w:val="ListParagraph"/>
        <w:numPr>
          <w:ilvl w:val="1"/>
          <w:numId w:val="14"/>
        </w:numPr>
      </w:pP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nary>
              <m:naryPr>
                <m:limLoc m:val="subSup"/>
                <m:ctrlPr>
                  <w:rPr>
                    <w:rFonts w:ascii="Cambria Math" w:hAnsi="Cambria Math"/>
                    <w:i/>
                  </w:rPr>
                </m:ctrlPr>
              </m:naryPr>
              <m:sub>
                <m:r>
                  <w:rPr>
                    <w:rFonts w:ascii="Cambria Math" w:hAnsi="Cambria Math"/>
                  </w:rPr>
                  <m:t>a</m:t>
                </m:r>
              </m:sub>
              <m:sup>
                <m:r>
                  <w:rPr>
                    <w:rFonts w:ascii="Cambria Math" w:hAnsi="Cambria Math"/>
                  </w:rPr>
                  <m:t>c</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nary>
              <m:naryPr>
                <m:limLoc m:val="subSup"/>
                <m:ctrlPr>
                  <w:rPr>
                    <w:rFonts w:ascii="Cambria Math" w:hAnsi="Cambria Math"/>
                    <w:i/>
                  </w:rPr>
                </m:ctrlPr>
              </m:naryPr>
              <m:sub>
                <m:r>
                  <w:rPr>
                    <w:rFonts w:ascii="Cambria Math" w:hAnsi="Cambria Math"/>
                  </w:rPr>
                  <m:t>c</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e>
        </m:nary>
      </m:oMath>
    </w:p>
    <w:p w14:paraId="45CE2F42" w14:textId="77777777" w:rsidR="004E6A17" w:rsidRDefault="007A0743" w:rsidP="004E6A17">
      <w:pPr>
        <w:pStyle w:val="ListParagraph"/>
        <w:numPr>
          <w:ilvl w:val="0"/>
          <w:numId w:val="14"/>
        </w:numPr>
      </w:pPr>
      <w:r>
        <w:t xml:space="preserve"> Evaluate a definite integral with the Fundamental Theorem of Calculus</w:t>
      </w:r>
    </w:p>
    <w:p w14:paraId="0A2B0239" w14:textId="77777777" w:rsidR="004E6A17" w:rsidRDefault="007A0743" w:rsidP="004E6A17">
      <w:pPr>
        <w:pStyle w:val="ListParagraph"/>
        <w:numPr>
          <w:ilvl w:val="0"/>
          <w:numId w:val="14"/>
        </w:numPr>
      </w:pPr>
      <w:r>
        <w:t xml:space="preserve"> Evaluate an accumulation of area function</w:t>
      </w:r>
    </w:p>
    <w:p w14:paraId="35BA59EE" w14:textId="77777777" w:rsidR="004E6A17" w:rsidRDefault="007A0743" w:rsidP="004E6A17">
      <w:pPr>
        <w:pStyle w:val="ListParagraph"/>
        <w:numPr>
          <w:ilvl w:val="0"/>
          <w:numId w:val="14"/>
        </w:numPr>
      </w:pPr>
      <w:r>
        <w:t xml:space="preserve"> Differentiate an accumulation function using the Fundamental Theorem of Calculus</w:t>
      </w:r>
    </w:p>
    <w:p w14:paraId="569DFE70" w14:textId="77777777" w:rsidR="004E6A17" w:rsidRDefault="007A0743" w:rsidP="004E6A17">
      <w:pPr>
        <w:pStyle w:val="ListParagraph"/>
        <w:numPr>
          <w:ilvl w:val="0"/>
          <w:numId w:val="14"/>
        </w:numPr>
      </w:pPr>
      <w:r>
        <w:t xml:space="preserve"> Evaluate an indefinite integral</w:t>
      </w:r>
    </w:p>
    <w:p w14:paraId="7926A836" w14:textId="77777777" w:rsidR="004E6A17" w:rsidRDefault="007A0743" w:rsidP="004E6A17">
      <w:pPr>
        <w:pStyle w:val="ListParagraph"/>
        <w:numPr>
          <w:ilvl w:val="0"/>
          <w:numId w:val="14"/>
        </w:numPr>
      </w:pPr>
      <w:r>
        <w:lastRenderedPageBreak/>
        <w:t xml:space="preserve"> Use </w:t>
      </w:r>
      <m:oMath>
        <m:r>
          <w:rPr>
            <w:rFonts w:ascii="Cambria Math" w:hAnsi="Cambria Math"/>
          </w:rPr>
          <m:t>u</m:t>
        </m:r>
      </m:oMath>
      <w:r>
        <w:t>-substitution to evaluate an indefinite integral</w:t>
      </w:r>
    </w:p>
    <w:p w14:paraId="71E2FF7F" w14:textId="77777777" w:rsidR="004E6A17" w:rsidRDefault="007A0743" w:rsidP="004E6A17">
      <w:pPr>
        <w:pStyle w:val="ListParagraph"/>
        <w:numPr>
          <w:ilvl w:val="0"/>
          <w:numId w:val="14"/>
        </w:numPr>
      </w:pPr>
      <w:r>
        <w:t xml:space="preserve"> Determine a function has an inverse</w:t>
      </w:r>
    </w:p>
    <w:p w14:paraId="60B0AFE7" w14:textId="77777777" w:rsidR="004E6A17" w:rsidRDefault="007A0743" w:rsidP="004E6A17">
      <w:pPr>
        <w:pStyle w:val="ListParagraph"/>
        <w:numPr>
          <w:ilvl w:val="0"/>
          <w:numId w:val="14"/>
        </w:numPr>
      </w:pPr>
      <w:r>
        <w:t xml:space="preserve"> Find a function's inverse, or observe that it is impossible to find the function's inverse explicitly</w:t>
      </w:r>
    </w:p>
    <w:p w14:paraId="74B811C8" w14:textId="2D9B1065" w:rsidR="004E6A17" w:rsidRDefault="007A0743" w:rsidP="004E6A17">
      <w:pPr>
        <w:pStyle w:val="ListParagraph"/>
        <w:numPr>
          <w:ilvl w:val="0"/>
          <w:numId w:val="14"/>
        </w:numPr>
      </w:pPr>
      <w:r>
        <w:t xml:space="preserve"> Evaluate the derivative of an inverse function at a given </w:t>
      </w:r>
      <m:oMath>
        <m:r>
          <w:rPr>
            <w:rFonts w:ascii="Cambria Math" w:hAnsi="Cambria Math"/>
          </w:rPr>
          <m:t>x=a</m:t>
        </m:r>
      </m:oMath>
      <w:r>
        <w:t xml:space="preserve">, even if the inverse cannot be </w:t>
      </w:r>
      <w:proofErr w:type="gramStart"/>
      <w:r>
        <w:t>compute</w:t>
      </w:r>
      <w:proofErr w:type="gramEnd"/>
      <w:r>
        <w:t xml:space="preserve"> explicitly</w:t>
      </w:r>
    </w:p>
    <w:p w14:paraId="35D4A62C" w14:textId="77777777" w:rsidR="000F74A0" w:rsidRDefault="007A0743" w:rsidP="007A0743">
      <w:pPr>
        <w:pStyle w:val="ListParagraph"/>
        <w:numPr>
          <w:ilvl w:val="0"/>
          <w:numId w:val="14"/>
        </w:numPr>
      </w:pPr>
      <w:r>
        <w:t xml:space="preserve"> Differentiate natural logarithm functions and exponential functions</w:t>
      </w:r>
    </w:p>
    <w:p w14:paraId="62F5FFEA" w14:textId="77777777" w:rsidR="000F74A0" w:rsidRDefault="007A0743" w:rsidP="007A0743">
      <w:pPr>
        <w:pStyle w:val="ListParagraph"/>
        <w:numPr>
          <w:ilvl w:val="0"/>
          <w:numId w:val="14"/>
        </w:numPr>
      </w:pPr>
      <w:r>
        <w:t>Integrate exponential functions</w:t>
      </w:r>
    </w:p>
    <w:p w14:paraId="58AC3118" w14:textId="647BEC60" w:rsidR="00F86D96" w:rsidRDefault="007A0743" w:rsidP="008A56C6">
      <w:pPr>
        <w:pStyle w:val="ListParagraph"/>
        <w:numPr>
          <w:ilvl w:val="0"/>
          <w:numId w:val="14"/>
        </w:numPr>
      </w:pPr>
      <w:r>
        <w:t>Integrate functions of the form</w:t>
      </w:r>
      <w:r w:rsidR="000F74A0">
        <w:t xml:space="preserve">: </w:t>
      </w: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-1</m:t>
            </m:r>
          </m:sup>
        </m:sSup>
        <m:r>
          <w:rPr>
            <w:rFonts w:ascii="Cambria Math" w:hAnsi="Cambria Math"/>
          </w:rPr>
          <m:t>du</m:t>
        </m:r>
      </m:oMath>
    </w:p>
    <w:p w14:paraId="4B3A0E81" w14:textId="0F76B937" w:rsidR="008A56C6" w:rsidRDefault="008A56C6" w:rsidP="008A56C6">
      <w:pPr>
        <w:pStyle w:val="Heading1"/>
      </w:pPr>
      <w:r>
        <w:t>Lecture BreakDown</w:t>
      </w:r>
    </w:p>
    <w:tbl>
      <w:tblPr>
        <w:tblW w:w="8540" w:type="dxa"/>
        <w:tblCellMar>
          <w:left w:w="0" w:type="dxa"/>
          <w:right w:w="0" w:type="dxa"/>
        </w:tblCellMar>
        <w:tblLook w:val="0420" w:firstRow="1" w:lastRow="0" w:firstColumn="0" w:lastColumn="0" w:noHBand="0" w:noVBand="1"/>
      </w:tblPr>
      <w:tblGrid>
        <w:gridCol w:w="1800"/>
        <w:gridCol w:w="3500"/>
        <w:gridCol w:w="3240"/>
      </w:tblGrid>
      <w:tr w:rsidR="008A56C6" w:rsidRPr="001A61EA" w14:paraId="7FF2EBD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4B4202" w14:textId="77777777" w:rsidR="008A56C6" w:rsidRPr="001A61EA" w:rsidRDefault="008A56C6" w:rsidP="00EE1D9F">
            <w:r w:rsidRPr="001A61EA">
              <w:t>Lecture Number</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3003B9" w14:textId="77777777" w:rsidR="008A56C6" w:rsidRPr="001A61EA" w:rsidRDefault="008A56C6" w:rsidP="00EE1D9F">
            <w:r w:rsidRPr="001A61EA">
              <w:t>Lecture Subject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0B7E24" w14:textId="77777777" w:rsidR="008A56C6" w:rsidRPr="001A61EA" w:rsidRDefault="008A56C6" w:rsidP="00EE1D9F">
            <w:r w:rsidRPr="001A61EA">
              <w:t>Corresponding Textbook Section(s)</w:t>
            </w:r>
          </w:p>
        </w:tc>
      </w:tr>
      <w:tr w:rsidR="008A56C6" w:rsidRPr="001A61EA" w14:paraId="2A755717" w14:textId="77777777" w:rsidTr="00EE1D9F">
        <w:trPr>
          <w:trHeight w:val="20"/>
        </w:trPr>
        <w:tc>
          <w:tcPr>
            <w:tcW w:w="854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254D885E" w14:textId="4B17F5CA" w:rsidR="008A56C6" w:rsidRPr="001A61EA" w:rsidRDefault="008A56C6" w:rsidP="00EE1D9F">
            <w:r w:rsidRPr="001A61EA">
              <w:rPr>
                <w:b/>
                <w:bCs/>
              </w:rPr>
              <w:t>Exam 1 – Lectures 1-</w:t>
            </w:r>
            <w:r>
              <w:rPr>
                <w:b/>
                <w:bCs/>
              </w:rPr>
              <w:t>8 (</w:t>
            </w:r>
            <w:r w:rsidR="00DD6C14">
              <w:rPr>
                <w:b/>
                <w:bCs/>
              </w:rPr>
              <w:t>Midterm</w:t>
            </w:r>
            <w:r w:rsidR="00F24876">
              <w:rPr>
                <w:b/>
                <w:bCs/>
              </w:rPr>
              <w:t xml:space="preserve"> Dates:</w:t>
            </w:r>
            <w:r w:rsidR="009826A4">
              <w:rPr>
                <w:b/>
                <w:bCs/>
              </w:rPr>
              <w:t xml:space="preserve"> 2/10-2/14</w:t>
            </w:r>
            <w:r>
              <w:rPr>
                <w:b/>
                <w:bCs/>
              </w:rPr>
              <w:t>)</w:t>
            </w:r>
          </w:p>
        </w:tc>
      </w:tr>
      <w:tr w:rsidR="008A56C6" w:rsidRPr="001A61EA" w14:paraId="6720B6B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AD822" w14:textId="77777777" w:rsidR="008A56C6" w:rsidRPr="001A61EA" w:rsidRDefault="008A56C6" w:rsidP="00EE1D9F">
            <w:r w:rsidRPr="001A61EA">
              <w:t>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6274D5" w14:textId="2E850A19" w:rsidR="008A56C6" w:rsidRPr="001A61EA" w:rsidRDefault="005038FF" w:rsidP="00EE1D9F">
            <w:r>
              <w:t>Review of Function Essentials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28D930" w14:textId="33689C79" w:rsidR="008A56C6" w:rsidRPr="001A61EA" w:rsidRDefault="001B2BAB" w:rsidP="00EE1D9F">
            <w:r>
              <w:t>1.1-1.4</w:t>
            </w:r>
          </w:p>
        </w:tc>
      </w:tr>
      <w:tr w:rsidR="008A56C6" w:rsidRPr="001A61EA" w14:paraId="02150FE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0D7D3D" w14:textId="77777777" w:rsidR="008A56C6" w:rsidRPr="001A61EA" w:rsidRDefault="008A56C6" w:rsidP="00EE1D9F">
            <w:r w:rsidRPr="001A61EA">
              <w:t>2</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8A7E4D" w14:textId="6D1124B4" w:rsidR="008A56C6" w:rsidRPr="001A61EA" w:rsidRDefault="005038FF" w:rsidP="00EE1D9F">
            <w:r>
              <w:t>Intro to Limits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1C3474" w14:textId="3AB473F8" w:rsidR="008A56C6" w:rsidRPr="001A61EA" w:rsidRDefault="005038FF" w:rsidP="00EE1D9F">
            <w:r>
              <w:t>2.2</w:t>
            </w:r>
            <w:r w:rsidR="00F05093">
              <w:t xml:space="preserve"> &amp; 2.4</w:t>
            </w:r>
          </w:p>
        </w:tc>
      </w:tr>
      <w:tr w:rsidR="008A56C6" w:rsidRPr="001A61EA" w14:paraId="4AAC1FB5"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0EADA8" w14:textId="77777777" w:rsidR="008A56C6" w:rsidRPr="001A61EA" w:rsidRDefault="008A56C6" w:rsidP="00EE1D9F">
            <w:r w:rsidRPr="001A61EA">
              <w:t>3</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290975" w14:textId="6893FC11" w:rsidR="008A56C6" w:rsidRPr="001A61EA" w:rsidRDefault="005038FF" w:rsidP="00EE1D9F">
            <w:r>
              <w:t>Algebraic Methods to Evaluate a Limit</w:t>
            </w:r>
            <w:r w:rsidR="00F172C3">
              <w:t xml:space="preserve"> &amp; Continuity</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5CAED6" w14:textId="0E4A04B4" w:rsidR="008A56C6" w:rsidRPr="001A61EA" w:rsidRDefault="00F172C3" w:rsidP="00EE1D9F">
            <w:r>
              <w:t>2.2 &amp; 2.5</w:t>
            </w:r>
          </w:p>
        </w:tc>
      </w:tr>
      <w:tr w:rsidR="008A56C6" w:rsidRPr="001A61EA" w14:paraId="27C9A41F"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494609" w14:textId="77777777" w:rsidR="008A56C6" w:rsidRPr="001A61EA" w:rsidRDefault="008A56C6" w:rsidP="00EE1D9F">
            <w:r w:rsidRPr="001A61EA">
              <w:t>4</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109499" w14:textId="27C01704" w:rsidR="008A56C6" w:rsidRPr="001A61EA" w:rsidRDefault="00DD6C14" w:rsidP="00EE1D9F">
            <w:r>
              <w:t>Infinity &amp; End Behavior</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217672" w14:textId="3827439C" w:rsidR="008A56C6" w:rsidRPr="001A61EA" w:rsidRDefault="00F172C3" w:rsidP="00EE1D9F">
            <w:r>
              <w:t>2.6</w:t>
            </w:r>
          </w:p>
        </w:tc>
      </w:tr>
      <w:tr w:rsidR="008A56C6" w:rsidRPr="001A61EA" w14:paraId="775C2A42"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A9EF48" w14:textId="77777777" w:rsidR="008A56C6" w:rsidRPr="001A61EA" w:rsidRDefault="008A56C6" w:rsidP="00EE1D9F">
            <w:r w:rsidRPr="001A61EA">
              <w:t>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4D9BEE" w14:textId="111E8307" w:rsidR="008A56C6" w:rsidRPr="001A61EA" w:rsidRDefault="00DD6C14" w:rsidP="00EE1D9F">
            <w:r>
              <w:t>Tangent Lines &amp; Derivatives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64068C" w14:textId="1D2FE237" w:rsidR="008A56C6" w:rsidRPr="001A61EA" w:rsidRDefault="006F5B4C" w:rsidP="00EE1D9F">
            <w:r>
              <w:t>3.1 &amp; 3.2</w:t>
            </w:r>
          </w:p>
        </w:tc>
      </w:tr>
      <w:tr w:rsidR="008A56C6" w:rsidRPr="001A61EA" w14:paraId="2CB774C2"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CE1A7E" w14:textId="77777777" w:rsidR="008A56C6" w:rsidRPr="001A61EA" w:rsidRDefault="008A56C6" w:rsidP="00EE1D9F">
            <w:r w:rsidRPr="001A61EA">
              <w:t>6</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DB18A1" w14:textId="4218386E" w:rsidR="008A56C6" w:rsidRPr="001A61EA" w:rsidRDefault="00DD6C14" w:rsidP="00EE1D9F">
            <w:r>
              <w:t>Basic Derivative Rules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4CD5EB" w14:textId="3EFC3676" w:rsidR="008A56C6" w:rsidRPr="001A61EA" w:rsidRDefault="006F5B4C" w:rsidP="00EE1D9F">
            <w:r>
              <w:t>3.3</w:t>
            </w:r>
            <w:r w:rsidR="00F16B49">
              <w:t xml:space="preserve"> &amp; 3.5</w:t>
            </w:r>
          </w:p>
        </w:tc>
      </w:tr>
      <w:tr w:rsidR="008A56C6" w:rsidRPr="001A61EA" w14:paraId="4428E154"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070EE5" w14:textId="77777777" w:rsidR="008A56C6" w:rsidRPr="001A61EA" w:rsidRDefault="008A56C6" w:rsidP="00EE1D9F">
            <w:r w:rsidRPr="001A61EA">
              <w:t>7</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D3278E" w14:textId="7AC93EDF" w:rsidR="008A56C6" w:rsidRPr="001A61EA" w:rsidRDefault="00DD6C14" w:rsidP="00EE1D9F">
            <w:r>
              <w:t>Product &amp; Quotient Rules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A14D8D" w14:textId="6157600E" w:rsidR="008A56C6" w:rsidRPr="001A61EA" w:rsidRDefault="00F16B49" w:rsidP="00EE1D9F">
            <w:r>
              <w:t>3.3</w:t>
            </w:r>
          </w:p>
        </w:tc>
      </w:tr>
      <w:tr w:rsidR="008A56C6" w:rsidRPr="001A61EA" w14:paraId="50E68D62"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593BD0" w14:textId="77777777" w:rsidR="008A56C6" w:rsidRPr="001A61EA" w:rsidRDefault="008A56C6" w:rsidP="00EE1D9F">
            <w:r w:rsidRPr="001A61EA">
              <w:t>8</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5894C5" w14:textId="608BDCB8" w:rsidR="008A56C6" w:rsidRPr="001A61EA" w:rsidRDefault="00DD6C14" w:rsidP="00EE1D9F">
            <w:r>
              <w:t>Chain Rule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502D4B" w14:textId="103FA2AD" w:rsidR="008A56C6" w:rsidRPr="001A61EA" w:rsidRDefault="00F16B49" w:rsidP="00EE1D9F">
            <w:r>
              <w:t>3.6</w:t>
            </w:r>
          </w:p>
        </w:tc>
      </w:tr>
      <w:tr w:rsidR="008A56C6" w:rsidRPr="001A61EA" w14:paraId="605EB6C5" w14:textId="77777777" w:rsidTr="00EE1D9F">
        <w:trPr>
          <w:trHeight w:val="20"/>
        </w:trPr>
        <w:tc>
          <w:tcPr>
            <w:tcW w:w="854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51630FB7" w14:textId="73132A79" w:rsidR="008A56C6" w:rsidRPr="001A61EA" w:rsidRDefault="008A56C6" w:rsidP="00EE1D9F">
            <w:r w:rsidRPr="001A61EA">
              <w:rPr>
                <w:b/>
                <w:bCs/>
              </w:rPr>
              <w:t xml:space="preserve">Exam 2 – Lectures </w:t>
            </w:r>
            <w:r w:rsidR="001B2BAB">
              <w:rPr>
                <w:b/>
                <w:bCs/>
              </w:rPr>
              <w:t>9-</w:t>
            </w:r>
            <w:proofErr w:type="gramStart"/>
            <w:r w:rsidR="001B2BAB">
              <w:rPr>
                <w:b/>
                <w:bCs/>
              </w:rPr>
              <w:t>15</w:t>
            </w:r>
            <w:r>
              <w:rPr>
                <w:b/>
                <w:bCs/>
              </w:rPr>
              <w:t xml:space="preserve">  (</w:t>
            </w:r>
            <w:proofErr w:type="gramEnd"/>
            <w:r w:rsidR="00F24876">
              <w:rPr>
                <w:b/>
                <w:bCs/>
              </w:rPr>
              <w:t xml:space="preserve">Midterm Dates: </w:t>
            </w:r>
            <w:r w:rsidR="009826A4">
              <w:t>3/24-3/28)</w:t>
            </w:r>
          </w:p>
        </w:tc>
      </w:tr>
      <w:tr w:rsidR="008A56C6" w:rsidRPr="001A61EA" w14:paraId="0C1CFE1A"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9694DC" w14:textId="2B02692B" w:rsidR="008A56C6" w:rsidRPr="001A61EA" w:rsidRDefault="00F24876" w:rsidP="00EE1D9F">
            <w:r>
              <w:t>9</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D987FA" w14:textId="4082F243" w:rsidR="008A56C6" w:rsidRPr="001A61EA" w:rsidRDefault="00F24876" w:rsidP="00EE1D9F">
            <w:r>
              <w:t>Implicit Differentiation</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42434E" w14:textId="5560B18B" w:rsidR="008A56C6" w:rsidRPr="001A61EA" w:rsidRDefault="00F16B49" w:rsidP="00EE1D9F">
            <w:r>
              <w:t>3.7</w:t>
            </w:r>
          </w:p>
        </w:tc>
      </w:tr>
      <w:tr w:rsidR="008A56C6" w:rsidRPr="001A61EA" w14:paraId="1525FBDF"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4CDB19" w14:textId="3075BE82" w:rsidR="008A56C6" w:rsidRPr="001A61EA" w:rsidRDefault="008A56C6" w:rsidP="00EE1D9F">
            <w:r w:rsidRPr="001A61EA">
              <w:t>1</w:t>
            </w:r>
            <w:r w:rsidR="00F24876">
              <w:t>0</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7E3C00" w14:textId="326C5D8F" w:rsidR="008A56C6" w:rsidRPr="001A61EA" w:rsidRDefault="00F24876" w:rsidP="00EE1D9F">
            <w:r>
              <w:t>Linearization &amp; Horizontal Tangent Lines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D0B7BF" w14:textId="3F1863C8" w:rsidR="008A56C6" w:rsidRPr="001A61EA" w:rsidRDefault="00F16B49" w:rsidP="00EE1D9F">
            <w:r>
              <w:t>3.9</w:t>
            </w:r>
          </w:p>
        </w:tc>
      </w:tr>
      <w:tr w:rsidR="008A56C6" w:rsidRPr="001A61EA" w14:paraId="61ECB78E"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3C598C" w14:textId="7BC8C801" w:rsidR="008A56C6" w:rsidRPr="001A61EA" w:rsidRDefault="008A56C6" w:rsidP="00EE1D9F">
            <w:r w:rsidRPr="001A61EA">
              <w:t>1</w:t>
            </w:r>
            <w:r w:rsidR="00F24876">
              <w:t>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445143" w14:textId="10F1ECD2" w:rsidR="008A56C6" w:rsidRPr="001A61EA" w:rsidRDefault="00F24876" w:rsidP="00EE1D9F">
            <w:r>
              <w:t>Newton’s Method, Finding Zeros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EE457E" w14:textId="3CE0F9DE" w:rsidR="008A56C6" w:rsidRPr="001A61EA" w:rsidRDefault="008A46A0" w:rsidP="00EE1D9F">
            <w:r>
              <w:t>4.6</w:t>
            </w:r>
          </w:p>
        </w:tc>
      </w:tr>
      <w:tr w:rsidR="008A56C6" w:rsidRPr="001A61EA" w14:paraId="2C8E1F3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4AB90C" w14:textId="043F806E" w:rsidR="008A56C6" w:rsidRPr="001A61EA" w:rsidRDefault="008A56C6" w:rsidP="00EE1D9F">
            <w:r w:rsidRPr="001A61EA">
              <w:lastRenderedPageBreak/>
              <w:t>1</w:t>
            </w:r>
            <w:r w:rsidR="00F24876">
              <w:t>2</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A9E1DE" w14:textId="69323EB3" w:rsidR="008A56C6" w:rsidRPr="001A61EA" w:rsidRDefault="00F24876" w:rsidP="00EE1D9F">
            <w:r>
              <w:t>First Derivative Test &amp; Extrema</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4AD9B1" w14:textId="1A5AF57C" w:rsidR="008A56C6" w:rsidRPr="001A61EA" w:rsidRDefault="008A46A0" w:rsidP="00EE1D9F">
            <w:r>
              <w:t>4.1 &amp; 4.3</w:t>
            </w:r>
          </w:p>
        </w:tc>
      </w:tr>
      <w:tr w:rsidR="008A56C6" w:rsidRPr="001A61EA" w14:paraId="3838AE0C"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F3DA4" w14:textId="01944749" w:rsidR="008A56C6" w:rsidRPr="001A61EA" w:rsidRDefault="008A56C6" w:rsidP="00EE1D9F">
            <w:r w:rsidRPr="001A61EA">
              <w:t>1</w:t>
            </w:r>
            <w:r w:rsidR="00F24876">
              <w:t>3</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FCA82C" w14:textId="012809E0" w:rsidR="008A56C6" w:rsidRPr="001A61EA" w:rsidRDefault="00F24876" w:rsidP="00EE1D9F">
            <w:r>
              <w:t>Concavity &amp; Second D</w:t>
            </w:r>
            <w:r w:rsidR="00CD46B0">
              <w:t>e</w:t>
            </w:r>
            <w:r>
              <w:t>rivative Test</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CC99E6" w14:textId="4EC16774" w:rsidR="008A56C6" w:rsidRPr="001A61EA" w:rsidRDefault="008A46A0" w:rsidP="00EE1D9F">
            <w:r>
              <w:t>4.2 &amp; 4.4</w:t>
            </w:r>
          </w:p>
        </w:tc>
      </w:tr>
      <w:tr w:rsidR="008A56C6" w:rsidRPr="001A61EA" w14:paraId="6A25449D"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79E39D" w14:textId="2378E252" w:rsidR="008A56C6" w:rsidRPr="001A61EA" w:rsidRDefault="008A56C6" w:rsidP="00EE1D9F">
            <w:r w:rsidRPr="001A61EA">
              <w:t>1</w:t>
            </w:r>
            <w:r w:rsidR="00F24876">
              <w:t>4</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1DF565" w14:textId="62385376" w:rsidR="008A56C6" w:rsidRPr="001A61EA" w:rsidRDefault="00F24876" w:rsidP="00EE1D9F">
            <w:r>
              <w:t>Optimization Problems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5C0B2B" w14:textId="746A7CAC" w:rsidR="008A56C6" w:rsidRPr="001A61EA" w:rsidRDefault="008A46A0" w:rsidP="00EE1D9F">
            <w:r>
              <w:t>4.5</w:t>
            </w:r>
          </w:p>
        </w:tc>
      </w:tr>
      <w:tr w:rsidR="008A56C6" w:rsidRPr="001A61EA" w14:paraId="5E79F44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C62CA1" w14:textId="630A2471" w:rsidR="008A56C6" w:rsidRPr="001A61EA" w:rsidRDefault="008A56C6" w:rsidP="00EE1D9F">
            <w:r w:rsidRPr="001A61EA">
              <w:t>1</w:t>
            </w:r>
            <w:r w:rsidR="00F24876">
              <w:t>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AADE0C" w14:textId="466B3CEA" w:rsidR="008A56C6" w:rsidRPr="001A61EA" w:rsidRDefault="00F24876" w:rsidP="00EE1D9F">
            <w:r>
              <w:t>Antiderivatives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157016" w14:textId="3FA85937" w:rsidR="008A56C6" w:rsidRPr="001A61EA" w:rsidRDefault="00FD78F4" w:rsidP="00EE1D9F">
            <w:r>
              <w:t>4.7</w:t>
            </w:r>
          </w:p>
        </w:tc>
      </w:tr>
      <w:tr w:rsidR="008A56C6" w:rsidRPr="001A61EA" w14:paraId="13CD5423" w14:textId="77777777" w:rsidTr="00EE1D9F">
        <w:trPr>
          <w:trHeight w:val="584"/>
        </w:trPr>
        <w:tc>
          <w:tcPr>
            <w:tcW w:w="8540" w:type="dxa"/>
            <w:gridSpan w:val="3"/>
            <w:tcBorders>
              <w:top w:val="single" w:sz="8" w:space="0" w:color="000000"/>
              <w:left w:val="single" w:sz="8" w:space="0" w:color="000000"/>
              <w:bottom w:val="single" w:sz="8" w:space="0" w:color="000000"/>
              <w:right w:val="single" w:sz="8" w:space="0" w:color="000000"/>
            </w:tcBorders>
            <w:shd w:val="clear" w:color="auto" w:fill="C9FEEC"/>
            <w:tcMar>
              <w:top w:w="72" w:type="dxa"/>
              <w:left w:w="144" w:type="dxa"/>
              <w:bottom w:w="72" w:type="dxa"/>
              <w:right w:w="144" w:type="dxa"/>
            </w:tcMar>
            <w:vAlign w:val="center"/>
            <w:hideMark/>
          </w:tcPr>
          <w:p w14:paraId="027313DA" w14:textId="15456B6B" w:rsidR="008A56C6" w:rsidRPr="001A61EA" w:rsidRDefault="008A56C6" w:rsidP="00EE1D9F">
            <w:r w:rsidRPr="001A61EA">
              <w:rPr>
                <w:b/>
                <w:bCs/>
              </w:rPr>
              <w:t xml:space="preserve">Exam 3 – Lectures </w:t>
            </w:r>
            <w:r w:rsidR="001B2BAB">
              <w:rPr>
                <w:b/>
                <w:bCs/>
              </w:rPr>
              <w:t>16</w:t>
            </w:r>
            <w:r w:rsidRPr="001A61EA">
              <w:rPr>
                <w:b/>
                <w:bCs/>
              </w:rPr>
              <w:t>-</w:t>
            </w:r>
            <w:r w:rsidR="001B2BAB">
              <w:rPr>
                <w:b/>
                <w:bCs/>
              </w:rPr>
              <w:t>2</w:t>
            </w:r>
            <w:r w:rsidR="009826A4">
              <w:rPr>
                <w:b/>
                <w:bCs/>
              </w:rPr>
              <w:t>1</w:t>
            </w:r>
            <w:r>
              <w:rPr>
                <w:b/>
                <w:bCs/>
              </w:rPr>
              <w:t xml:space="preserve"> (</w:t>
            </w:r>
            <w:r w:rsidR="00F24876">
              <w:rPr>
                <w:b/>
                <w:bCs/>
              </w:rPr>
              <w:t>Midterm Dates</w:t>
            </w:r>
            <w:r w:rsidR="009018B6">
              <w:rPr>
                <w:b/>
                <w:bCs/>
              </w:rPr>
              <w:t xml:space="preserve">: </w:t>
            </w:r>
            <w:r w:rsidR="009826A4">
              <w:t>4/21-4/25</w:t>
            </w:r>
            <w:r>
              <w:rPr>
                <w:b/>
                <w:bCs/>
              </w:rPr>
              <w:t>)</w:t>
            </w:r>
          </w:p>
        </w:tc>
      </w:tr>
      <w:tr w:rsidR="008A56C6" w:rsidRPr="001A61EA" w14:paraId="4B25BEC5"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217033" w14:textId="4BB5AD01" w:rsidR="008A56C6" w:rsidRPr="001A61EA" w:rsidRDefault="00F24876" w:rsidP="00EE1D9F">
            <w:r>
              <w:t>16</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DA28D2" w14:textId="718BEC7C" w:rsidR="008A56C6" w:rsidRPr="001A61EA" w:rsidRDefault="00F24876" w:rsidP="00EE1D9F">
            <w:r>
              <w:t>The Substitution Method</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5CE765" w14:textId="08649AA3" w:rsidR="008A56C6" w:rsidRPr="001A61EA" w:rsidRDefault="00FD78F4" w:rsidP="00EE1D9F">
            <w:r>
              <w:t>5.5</w:t>
            </w:r>
          </w:p>
        </w:tc>
      </w:tr>
      <w:tr w:rsidR="008A56C6" w:rsidRPr="001A61EA" w14:paraId="19A47B0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14646F" w14:textId="456EB389" w:rsidR="008A56C6" w:rsidRPr="001A61EA" w:rsidRDefault="00F24876" w:rsidP="00EE1D9F">
            <w:r>
              <w:t>17</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5DBA22" w14:textId="5DC741B4" w:rsidR="008A56C6" w:rsidRPr="001A61EA" w:rsidRDefault="00F24876" w:rsidP="00EE1D9F">
            <w:r>
              <w:t>Area Under the Curve</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BA92F5" w14:textId="7EFFA35F" w:rsidR="008A56C6" w:rsidRPr="001A61EA" w:rsidRDefault="00FD78F4" w:rsidP="00EE1D9F">
            <w:r>
              <w:t>5.1</w:t>
            </w:r>
          </w:p>
        </w:tc>
      </w:tr>
      <w:tr w:rsidR="008A56C6" w:rsidRPr="001A61EA" w14:paraId="4FFE1538"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0F791A" w14:textId="34ACA507" w:rsidR="008A56C6" w:rsidRPr="001A61EA" w:rsidRDefault="00F24876" w:rsidP="00EE1D9F">
            <w:r>
              <w:t>18</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A5CCF0" w14:textId="0A62225D" w:rsidR="008A56C6" w:rsidRPr="001A61EA" w:rsidRDefault="00F24876" w:rsidP="00EE1D9F">
            <w:r>
              <w:t>Sigma Notation &amp; Definite Integrals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B3DBA5" w14:textId="1C6E4660" w:rsidR="008A56C6" w:rsidRPr="001A61EA" w:rsidRDefault="00FD78F4" w:rsidP="00EE1D9F">
            <w:r>
              <w:t>5.2 &amp; 5.3</w:t>
            </w:r>
          </w:p>
        </w:tc>
      </w:tr>
      <w:tr w:rsidR="008A56C6" w:rsidRPr="001A61EA" w14:paraId="7C14E630"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80DBBC" w14:textId="1EF57ED2" w:rsidR="008A56C6" w:rsidRPr="001A61EA" w:rsidRDefault="00F24876" w:rsidP="00EE1D9F">
            <w:r>
              <w:t>19</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7AA5B2" w14:textId="7141317C" w:rsidR="008A56C6" w:rsidRPr="001A61EA" w:rsidRDefault="00F24876" w:rsidP="00EE1D9F">
            <w:r>
              <w:t>Fundamental Theorem of Calculus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3374CF" w14:textId="506ABCD9" w:rsidR="008A56C6" w:rsidRPr="001A61EA" w:rsidRDefault="00FD78F4" w:rsidP="00EE1D9F">
            <w:r>
              <w:t>5.4</w:t>
            </w:r>
          </w:p>
        </w:tc>
      </w:tr>
      <w:tr w:rsidR="008A56C6" w:rsidRPr="001A61EA" w14:paraId="2E5754B1"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CFBA18" w14:textId="1985A50C" w:rsidR="008A56C6" w:rsidRPr="001A61EA" w:rsidRDefault="008A56C6" w:rsidP="00EE1D9F">
            <w:r w:rsidRPr="001A61EA">
              <w:t>2</w:t>
            </w:r>
            <w:r w:rsidR="00F24876">
              <w:t>0</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2311E5" w14:textId="01F06A4D" w:rsidR="008A56C6" w:rsidRPr="001A61EA" w:rsidRDefault="00F24876" w:rsidP="00EE1D9F">
            <w:r>
              <w:t>Logarithmic Functions &amp; Accumulation Under 1/x</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725C9A" w14:textId="57E5BC21" w:rsidR="008A56C6" w:rsidRPr="001A61EA" w:rsidRDefault="004574B0" w:rsidP="00EE1D9F">
            <w:r>
              <w:t>7.2</w:t>
            </w:r>
          </w:p>
        </w:tc>
      </w:tr>
      <w:tr w:rsidR="008A56C6" w:rsidRPr="001A61EA" w14:paraId="4DAB45B4" w14:textId="77777777" w:rsidTr="00EE1D9F">
        <w:trPr>
          <w:trHeight w:val="58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58CE7C" w14:textId="68213B5B" w:rsidR="008A56C6" w:rsidRPr="001A61EA" w:rsidRDefault="008A56C6" w:rsidP="00EE1D9F">
            <w:r w:rsidRPr="001A61EA">
              <w:t>2</w:t>
            </w:r>
            <w:r w:rsidR="00F24876">
              <w:t>1</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F65020" w14:textId="627B09C8" w:rsidR="008A56C6" w:rsidRPr="001A61EA" w:rsidRDefault="00F24876" w:rsidP="00EE1D9F">
            <w:r>
              <w:t>Exponentials &amp; Inverse Functions</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6CB6BE" w14:textId="152FDE7D" w:rsidR="008A56C6" w:rsidRPr="001A61EA" w:rsidRDefault="004574B0" w:rsidP="00EE1D9F">
            <w:r>
              <w:t>7.1 &amp; 7.3</w:t>
            </w:r>
          </w:p>
        </w:tc>
      </w:tr>
    </w:tbl>
    <w:p w14:paraId="6CEFEBE8" w14:textId="77777777" w:rsidR="008A56C6" w:rsidRPr="00496518" w:rsidRDefault="008A56C6" w:rsidP="008A56C6"/>
    <w:p w14:paraId="2C36CEC8" w14:textId="77777777" w:rsidR="008B776F" w:rsidRPr="00496518" w:rsidRDefault="008B776F" w:rsidP="008B776F"/>
    <w:p w14:paraId="76E5D9B3" w14:textId="77777777" w:rsidR="008B776F" w:rsidRPr="00496518" w:rsidRDefault="008B776F" w:rsidP="00864198"/>
    <w:sectPr w:rsidR="008B776F" w:rsidRPr="00496518" w:rsidSect="00DE0655">
      <w:footerReference w:type="default" r:id="rId16"/>
      <w:pgSz w:w="12240" w:h="15840"/>
      <w:pgMar w:top="72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5968" w14:textId="77777777" w:rsidR="00E8003A" w:rsidRDefault="00E8003A" w:rsidP="00793172">
      <w:r>
        <w:separator/>
      </w:r>
    </w:p>
  </w:endnote>
  <w:endnote w:type="continuationSeparator" w:id="0">
    <w:p w14:paraId="0A559E68" w14:textId="77777777" w:rsidR="00E8003A" w:rsidRDefault="00E8003A"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Nova Light">
    <w:panose1 w:val="020B0302020104020203"/>
    <w:charset w:val="00"/>
    <w:family w:val="swiss"/>
    <w:pitch w:val="variable"/>
    <w:sig w:usb0="8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Nova">
    <w:panose1 w:val="020B0602020104020203"/>
    <w:charset w:val="00"/>
    <w:family w:val="swiss"/>
    <w:pitch w:val="variable"/>
    <w:sig w:usb0="8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14:paraId="54553BCE" w14:textId="77777777" w:rsidTr="00E156EF">
      <w:tc>
        <w:tcPr>
          <w:tcW w:w="6851" w:type="dxa"/>
        </w:tcPr>
        <w:p w14:paraId="73242B92" w14:textId="77777777" w:rsidR="00016AD1" w:rsidRDefault="00016AD1" w:rsidP="00016AD1">
          <w:pPr>
            <w:pStyle w:val="Footer"/>
          </w:pPr>
        </w:p>
      </w:tc>
      <w:tc>
        <w:tcPr>
          <w:tcW w:w="3380" w:type="dxa"/>
        </w:tcPr>
        <w:p w14:paraId="4DA88077" w14:textId="77777777" w:rsidR="00016AD1" w:rsidRDefault="00016AD1" w:rsidP="00016AD1">
          <w:pPr>
            <w:pStyle w:val="Footer"/>
            <w:jc w:val="right"/>
          </w:pPr>
          <w:r>
            <w:t xml:space="preserve">Page </w:t>
          </w:r>
          <w:r>
            <w:fldChar w:fldCharType="begin"/>
          </w:r>
          <w:r>
            <w:instrText xml:space="preserve"> PAGE   \* MERGEFORMAT </w:instrText>
          </w:r>
          <w:r>
            <w:fldChar w:fldCharType="separate"/>
          </w:r>
          <w:r w:rsidR="00E156EF">
            <w:rPr>
              <w:noProof/>
            </w:rPr>
            <w:t>2</w:t>
          </w:r>
          <w:r>
            <w:rPr>
              <w:noProof/>
            </w:rPr>
            <w:fldChar w:fldCharType="end"/>
          </w:r>
        </w:p>
      </w:tc>
    </w:tr>
  </w:tbl>
  <w:p w14:paraId="64E44139"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2BE3" w14:textId="77777777" w:rsidR="00E8003A" w:rsidRDefault="00E8003A" w:rsidP="00793172">
      <w:r>
        <w:separator/>
      </w:r>
    </w:p>
  </w:footnote>
  <w:footnote w:type="continuationSeparator" w:id="0">
    <w:p w14:paraId="4E7D3066" w14:textId="77777777" w:rsidR="00E8003A" w:rsidRDefault="00E8003A"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A21E7"/>
    <w:multiLevelType w:val="multilevel"/>
    <w:tmpl w:val="C80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72598"/>
    <w:multiLevelType w:val="hybridMultilevel"/>
    <w:tmpl w:val="E8C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77EC8"/>
    <w:multiLevelType w:val="multilevel"/>
    <w:tmpl w:val="48DA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4"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33D93E68"/>
    <w:multiLevelType w:val="multilevel"/>
    <w:tmpl w:val="AA9C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649925">
    <w:abstractNumId w:val="9"/>
  </w:num>
  <w:num w:numId="2" w16cid:durableId="865876094">
    <w:abstractNumId w:val="7"/>
  </w:num>
  <w:num w:numId="3" w16cid:durableId="1061250468">
    <w:abstractNumId w:val="6"/>
  </w:num>
  <w:num w:numId="4" w16cid:durableId="1696882175">
    <w:abstractNumId w:val="5"/>
  </w:num>
  <w:num w:numId="5" w16cid:durableId="2137095650">
    <w:abstractNumId w:val="4"/>
  </w:num>
  <w:num w:numId="6" w16cid:durableId="992489775">
    <w:abstractNumId w:val="8"/>
  </w:num>
  <w:num w:numId="7" w16cid:durableId="257102333">
    <w:abstractNumId w:val="3"/>
  </w:num>
  <w:num w:numId="8" w16cid:durableId="942305552">
    <w:abstractNumId w:val="2"/>
  </w:num>
  <w:num w:numId="9" w16cid:durableId="647443096">
    <w:abstractNumId w:val="1"/>
  </w:num>
  <w:num w:numId="10" w16cid:durableId="348218595">
    <w:abstractNumId w:val="0"/>
  </w:num>
  <w:num w:numId="11" w16cid:durableId="1400903626">
    <w:abstractNumId w:val="14"/>
  </w:num>
  <w:num w:numId="12" w16cid:durableId="1190290590">
    <w:abstractNumId w:val="8"/>
  </w:num>
  <w:num w:numId="13" w16cid:durableId="1862011731">
    <w:abstractNumId w:val="11"/>
  </w:num>
  <w:num w:numId="14" w16cid:durableId="341863668">
    <w:abstractNumId w:val="13"/>
  </w:num>
  <w:num w:numId="15" w16cid:durableId="653341630">
    <w:abstractNumId w:val="12"/>
  </w:num>
  <w:num w:numId="16" w16cid:durableId="1843809549">
    <w:abstractNumId w:val="10"/>
  </w:num>
  <w:num w:numId="17" w16cid:durableId="39328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F4"/>
    <w:rsid w:val="00002D89"/>
    <w:rsid w:val="000030BA"/>
    <w:rsid w:val="0001508A"/>
    <w:rsid w:val="00016835"/>
    <w:rsid w:val="00016AD1"/>
    <w:rsid w:val="000173F2"/>
    <w:rsid w:val="0002088D"/>
    <w:rsid w:val="00042979"/>
    <w:rsid w:val="00056D43"/>
    <w:rsid w:val="000610E1"/>
    <w:rsid w:val="00064B3B"/>
    <w:rsid w:val="0007197B"/>
    <w:rsid w:val="000901F7"/>
    <w:rsid w:val="00097D8A"/>
    <w:rsid w:val="000A4DD0"/>
    <w:rsid w:val="000A77CD"/>
    <w:rsid w:val="000B2EF4"/>
    <w:rsid w:val="000D18B7"/>
    <w:rsid w:val="000D2424"/>
    <w:rsid w:val="000D5DAA"/>
    <w:rsid w:val="000E7B38"/>
    <w:rsid w:val="000F74A0"/>
    <w:rsid w:val="001101B3"/>
    <w:rsid w:val="00112BAA"/>
    <w:rsid w:val="0013388A"/>
    <w:rsid w:val="00141D2D"/>
    <w:rsid w:val="00144514"/>
    <w:rsid w:val="00146F41"/>
    <w:rsid w:val="001505C2"/>
    <w:rsid w:val="0015466E"/>
    <w:rsid w:val="00165A81"/>
    <w:rsid w:val="00166333"/>
    <w:rsid w:val="00181F11"/>
    <w:rsid w:val="001A61EA"/>
    <w:rsid w:val="001A7160"/>
    <w:rsid w:val="001A71A1"/>
    <w:rsid w:val="001B0855"/>
    <w:rsid w:val="001B2BAB"/>
    <w:rsid w:val="001C27C7"/>
    <w:rsid w:val="001C59E5"/>
    <w:rsid w:val="001C770D"/>
    <w:rsid w:val="001D16FA"/>
    <w:rsid w:val="001E28F8"/>
    <w:rsid w:val="001E5147"/>
    <w:rsid w:val="00201F87"/>
    <w:rsid w:val="002023AF"/>
    <w:rsid w:val="00204840"/>
    <w:rsid w:val="002066AC"/>
    <w:rsid w:val="002125E2"/>
    <w:rsid w:val="00216D56"/>
    <w:rsid w:val="00223A15"/>
    <w:rsid w:val="00232362"/>
    <w:rsid w:val="002354F3"/>
    <w:rsid w:val="00240E7D"/>
    <w:rsid w:val="00246B70"/>
    <w:rsid w:val="002502A2"/>
    <w:rsid w:val="00261084"/>
    <w:rsid w:val="002624E6"/>
    <w:rsid w:val="00262FAE"/>
    <w:rsid w:val="002656C2"/>
    <w:rsid w:val="0027318F"/>
    <w:rsid w:val="002758F3"/>
    <w:rsid w:val="0029527A"/>
    <w:rsid w:val="00295F55"/>
    <w:rsid w:val="002A4209"/>
    <w:rsid w:val="002A54CC"/>
    <w:rsid w:val="002C777D"/>
    <w:rsid w:val="002D2ECE"/>
    <w:rsid w:val="002D7EFB"/>
    <w:rsid w:val="002F41AF"/>
    <w:rsid w:val="003105E7"/>
    <w:rsid w:val="00325388"/>
    <w:rsid w:val="003334BB"/>
    <w:rsid w:val="00354C1A"/>
    <w:rsid w:val="00357FB7"/>
    <w:rsid w:val="00363773"/>
    <w:rsid w:val="003940CC"/>
    <w:rsid w:val="003A2C5F"/>
    <w:rsid w:val="003A3620"/>
    <w:rsid w:val="003A4FDC"/>
    <w:rsid w:val="003B1785"/>
    <w:rsid w:val="003B330E"/>
    <w:rsid w:val="003C4267"/>
    <w:rsid w:val="003C47E2"/>
    <w:rsid w:val="003D4C63"/>
    <w:rsid w:val="003D74CD"/>
    <w:rsid w:val="003E07C4"/>
    <w:rsid w:val="003F543D"/>
    <w:rsid w:val="00405792"/>
    <w:rsid w:val="0041212D"/>
    <w:rsid w:val="00412AF8"/>
    <w:rsid w:val="00430204"/>
    <w:rsid w:val="00432746"/>
    <w:rsid w:val="0043502E"/>
    <w:rsid w:val="00441DC3"/>
    <w:rsid w:val="0044652D"/>
    <w:rsid w:val="00452042"/>
    <w:rsid w:val="004574B0"/>
    <w:rsid w:val="00466712"/>
    <w:rsid w:val="0047526E"/>
    <w:rsid w:val="00475728"/>
    <w:rsid w:val="00477CEF"/>
    <w:rsid w:val="00496518"/>
    <w:rsid w:val="0049755F"/>
    <w:rsid w:val="004A0703"/>
    <w:rsid w:val="004A30A5"/>
    <w:rsid w:val="004B1BB1"/>
    <w:rsid w:val="004B1DDF"/>
    <w:rsid w:val="004B5E4B"/>
    <w:rsid w:val="004C1A76"/>
    <w:rsid w:val="004C451B"/>
    <w:rsid w:val="004C78C3"/>
    <w:rsid w:val="004E18B3"/>
    <w:rsid w:val="004E6A17"/>
    <w:rsid w:val="004E746F"/>
    <w:rsid w:val="004F32D6"/>
    <w:rsid w:val="00500F0A"/>
    <w:rsid w:val="005038FF"/>
    <w:rsid w:val="00504A7F"/>
    <w:rsid w:val="0051543E"/>
    <w:rsid w:val="00522971"/>
    <w:rsid w:val="00553AD3"/>
    <w:rsid w:val="005740FD"/>
    <w:rsid w:val="005937C4"/>
    <w:rsid w:val="005A009B"/>
    <w:rsid w:val="005A5782"/>
    <w:rsid w:val="005B3D08"/>
    <w:rsid w:val="005B7956"/>
    <w:rsid w:val="005D4F6F"/>
    <w:rsid w:val="005E22A3"/>
    <w:rsid w:val="005F14A3"/>
    <w:rsid w:val="005F253F"/>
    <w:rsid w:val="006010F4"/>
    <w:rsid w:val="006117BD"/>
    <w:rsid w:val="0061365D"/>
    <w:rsid w:val="00615FFD"/>
    <w:rsid w:val="006220FA"/>
    <w:rsid w:val="0062218E"/>
    <w:rsid w:val="0062719F"/>
    <w:rsid w:val="00646245"/>
    <w:rsid w:val="006579F7"/>
    <w:rsid w:val="00663684"/>
    <w:rsid w:val="0066493C"/>
    <w:rsid w:val="0068060E"/>
    <w:rsid w:val="00682F45"/>
    <w:rsid w:val="00683691"/>
    <w:rsid w:val="0068562C"/>
    <w:rsid w:val="006870F9"/>
    <w:rsid w:val="006941AA"/>
    <w:rsid w:val="006C21F2"/>
    <w:rsid w:val="006C2707"/>
    <w:rsid w:val="006C5A3F"/>
    <w:rsid w:val="006C625E"/>
    <w:rsid w:val="006F5B4C"/>
    <w:rsid w:val="006F76D9"/>
    <w:rsid w:val="007058D2"/>
    <w:rsid w:val="007157C6"/>
    <w:rsid w:val="00736797"/>
    <w:rsid w:val="00741951"/>
    <w:rsid w:val="00743BED"/>
    <w:rsid w:val="00772545"/>
    <w:rsid w:val="00775027"/>
    <w:rsid w:val="00793172"/>
    <w:rsid w:val="00793415"/>
    <w:rsid w:val="007A0743"/>
    <w:rsid w:val="007A586E"/>
    <w:rsid w:val="007B31DC"/>
    <w:rsid w:val="007E081A"/>
    <w:rsid w:val="00804AE5"/>
    <w:rsid w:val="00815D9D"/>
    <w:rsid w:val="008253BC"/>
    <w:rsid w:val="008351B5"/>
    <w:rsid w:val="00837BC2"/>
    <w:rsid w:val="00840DD6"/>
    <w:rsid w:val="00847C27"/>
    <w:rsid w:val="00857CE2"/>
    <w:rsid w:val="00862223"/>
    <w:rsid w:val="00863021"/>
    <w:rsid w:val="00864198"/>
    <w:rsid w:val="008674C3"/>
    <w:rsid w:val="008A46A0"/>
    <w:rsid w:val="008A56C6"/>
    <w:rsid w:val="008B776F"/>
    <w:rsid w:val="008C6C1F"/>
    <w:rsid w:val="008D3BDA"/>
    <w:rsid w:val="008D3F3B"/>
    <w:rsid w:val="008D66A8"/>
    <w:rsid w:val="008E1D3D"/>
    <w:rsid w:val="008E23AB"/>
    <w:rsid w:val="008E75A6"/>
    <w:rsid w:val="008F1089"/>
    <w:rsid w:val="008F3F0F"/>
    <w:rsid w:val="009007C4"/>
    <w:rsid w:val="009018B6"/>
    <w:rsid w:val="00911EA1"/>
    <w:rsid w:val="0092293D"/>
    <w:rsid w:val="00941867"/>
    <w:rsid w:val="00942047"/>
    <w:rsid w:val="009420BF"/>
    <w:rsid w:val="0095509E"/>
    <w:rsid w:val="00964A4E"/>
    <w:rsid w:val="009826A4"/>
    <w:rsid w:val="009959B4"/>
    <w:rsid w:val="009A78D3"/>
    <w:rsid w:val="009B5C8D"/>
    <w:rsid w:val="009C41B4"/>
    <w:rsid w:val="009C50F9"/>
    <w:rsid w:val="009C6899"/>
    <w:rsid w:val="009D202E"/>
    <w:rsid w:val="009E61AD"/>
    <w:rsid w:val="00A22368"/>
    <w:rsid w:val="00A25C97"/>
    <w:rsid w:val="00A36C6A"/>
    <w:rsid w:val="00A371D4"/>
    <w:rsid w:val="00A44AA0"/>
    <w:rsid w:val="00A4630A"/>
    <w:rsid w:val="00A46C7C"/>
    <w:rsid w:val="00A53E17"/>
    <w:rsid w:val="00A5558F"/>
    <w:rsid w:val="00A81E30"/>
    <w:rsid w:val="00A82B2D"/>
    <w:rsid w:val="00A9205D"/>
    <w:rsid w:val="00AA4C7D"/>
    <w:rsid w:val="00AB169A"/>
    <w:rsid w:val="00AB6960"/>
    <w:rsid w:val="00AC0050"/>
    <w:rsid w:val="00AC34B0"/>
    <w:rsid w:val="00AD2530"/>
    <w:rsid w:val="00AD43FA"/>
    <w:rsid w:val="00AD5B89"/>
    <w:rsid w:val="00AE0020"/>
    <w:rsid w:val="00AE35B6"/>
    <w:rsid w:val="00AE4FCE"/>
    <w:rsid w:val="00B02EE5"/>
    <w:rsid w:val="00B04CA7"/>
    <w:rsid w:val="00B2092A"/>
    <w:rsid w:val="00B27C3B"/>
    <w:rsid w:val="00B3470B"/>
    <w:rsid w:val="00B41B72"/>
    <w:rsid w:val="00B42CA4"/>
    <w:rsid w:val="00B613F6"/>
    <w:rsid w:val="00B6735B"/>
    <w:rsid w:val="00B740F3"/>
    <w:rsid w:val="00B8437B"/>
    <w:rsid w:val="00B86CF2"/>
    <w:rsid w:val="00BB5E5C"/>
    <w:rsid w:val="00BE7398"/>
    <w:rsid w:val="00C27136"/>
    <w:rsid w:val="00C30455"/>
    <w:rsid w:val="00C471FB"/>
    <w:rsid w:val="00C677D9"/>
    <w:rsid w:val="00C72754"/>
    <w:rsid w:val="00C742B0"/>
    <w:rsid w:val="00C755C5"/>
    <w:rsid w:val="00C75894"/>
    <w:rsid w:val="00C75A32"/>
    <w:rsid w:val="00C7745C"/>
    <w:rsid w:val="00C80B6F"/>
    <w:rsid w:val="00C85C57"/>
    <w:rsid w:val="00C874A4"/>
    <w:rsid w:val="00CB1209"/>
    <w:rsid w:val="00CB36A7"/>
    <w:rsid w:val="00CC1395"/>
    <w:rsid w:val="00CC2C29"/>
    <w:rsid w:val="00CD2D5C"/>
    <w:rsid w:val="00CD3EAB"/>
    <w:rsid w:val="00CD46B0"/>
    <w:rsid w:val="00CD7B73"/>
    <w:rsid w:val="00CE1641"/>
    <w:rsid w:val="00CF5A38"/>
    <w:rsid w:val="00D33723"/>
    <w:rsid w:val="00D349B4"/>
    <w:rsid w:val="00D405EC"/>
    <w:rsid w:val="00D43EC5"/>
    <w:rsid w:val="00D6018E"/>
    <w:rsid w:val="00D60721"/>
    <w:rsid w:val="00D70D13"/>
    <w:rsid w:val="00D75669"/>
    <w:rsid w:val="00D85AA1"/>
    <w:rsid w:val="00D91715"/>
    <w:rsid w:val="00D93E36"/>
    <w:rsid w:val="00D94A28"/>
    <w:rsid w:val="00D966A5"/>
    <w:rsid w:val="00DA03CB"/>
    <w:rsid w:val="00DB07CD"/>
    <w:rsid w:val="00DB64F4"/>
    <w:rsid w:val="00DD65CD"/>
    <w:rsid w:val="00DD6C14"/>
    <w:rsid w:val="00DE0655"/>
    <w:rsid w:val="00E007C8"/>
    <w:rsid w:val="00E04174"/>
    <w:rsid w:val="00E1532D"/>
    <w:rsid w:val="00E156EF"/>
    <w:rsid w:val="00E15965"/>
    <w:rsid w:val="00E168D1"/>
    <w:rsid w:val="00E20FE4"/>
    <w:rsid w:val="00E21357"/>
    <w:rsid w:val="00E23C58"/>
    <w:rsid w:val="00E36687"/>
    <w:rsid w:val="00E504E4"/>
    <w:rsid w:val="00E50834"/>
    <w:rsid w:val="00E53D84"/>
    <w:rsid w:val="00E5478C"/>
    <w:rsid w:val="00E57749"/>
    <w:rsid w:val="00E6003B"/>
    <w:rsid w:val="00E8003A"/>
    <w:rsid w:val="00E83800"/>
    <w:rsid w:val="00E94D29"/>
    <w:rsid w:val="00E94DE9"/>
    <w:rsid w:val="00E95A83"/>
    <w:rsid w:val="00EA207A"/>
    <w:rsid w:val="00EB36F2"/>
    <w:rsid w:val="00EC01D1"/>
    <w:rsid w:val="00EC5866"/>
    <w:rsid w:val="00ED0325"/>
    <w:rsid w:val="00ED481A"/>
    <w:rsid w:val="00EE7DA0"/>
    <w:rsid w:val="00EF7A4E"/>
    <w:rsid w:val="00F02AD7"/>
    <w:rsid w:val="00F05093"/>
    <w:rsid w:val="00F052C3"/>
    <w:rsid w:val="00F07B52"/>
    <w:rsid w:val="00F16B49"/>
    <w:rsid w:val="00F172C3"/>
    <w:rsid w:val="00F24876"/>
    <w:rsid w:val="00F372DF"/>
    <w:rsid w:val="00F430F8"/>
    <w:rsid w:val="00F43A92"/>
    <w:rsid w:val="00F46030"/>
    <w:rsid w:val="00F521E9"/>
    <w:rsid w:val="00F605AA"/>
    <w:rsid w:val="00F64DA4"/>
    <w:rsid w:val="00F86D96"/>
    <w:rsid w:val="00FB0333"/>
    <w:rsid w:val="00FC459C"/>
    <w:rsid w:val="00FC4D51"/>
    <w:rsid w:val="00FD78F4"/>
    <w:rsid w:val="00FF2222"/>
    <w:rsid w:val="00FF46B6"/>
    <w:rsid w:val="00FF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E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55"/>
    <w:rPr>
      <w:rFonts w:ascii="Gill Sans Nova Light" w:hAnsi="Gill Sans Nova Light"/>
      <w:color w:val="000000" w:themeColor="text1"/>
      <w:sz w:val="20"/>
    </w:rPr>
  </w:style>
  <w:style w:type="paragraph" w:styleId="Heading1">
    <w:name w:val="heading 1"/>
    <w:basedOn w:val="Normal"/>
    <w:next w:val="Normal"/>
    <w:link w:val="Heading1Char"/>
    <w:uiPriority w:val="9"/>
    <w:qFormat/>
    <w:rsid w:val="00FF2222"/>
    <w:pPr>
      <w:widowControl w:val="0"/>
      <w:spacing w:before="420"/>
      <w:outlineLvl w:val="0"/>
    </w:pPr>
    <w:rPr>
      <w:rFonts w:asciiTheme="majorHAnsi" w:eastAsiaTheme="majorEastAsia" w:hAnsiTheme="majorHAnsi" w:cs="Times New Roman (Headings CS)"/>
      <w:b/>
      <w:bCs/>
      <w:caps/>
      <w:color w:val="004C2D" w:themeColor="accent3" w:themeShade="BF"/>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17100C"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17100C"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17100C"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17100C"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2F2119"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2F2119"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FF2222"/>
    <w:rPr>
      <w:rFonts w:asciiTheme="majorHAnsi" w:eastAsiaTheme="majorEastAsia" w:hAnsiTheme="majorHAnsi" w:cs="Times New Roman (Headings CS)"/>
      <w:b/>
      <w:bCs/>
      <w:caps/>
      <w:color w:val="004C2D" w:themeColor="accent3" w:themeShade="BF"/>
      <w:sz w:val="20"/>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B02EE5"/>
    <w:tblPr>
      <w:tblBorders>
        <w:top w:val="single" w:sz="4" w:space="0" w:color="004C2D" w:themeColor="accent3" w:themeShade="BF"/>
        <w:left w:val="single" w:sz="4" w:space="0" w:color="004C2D" w:themeColor="accent3" w:themeShade="BF"/>
        <w:bottom w:val="single" w:sz="4" w:space="0" w:color="004C2D" w:themeColor="accent3" w:themeShade="BF"/>
        <w:right w:val="single" w:sz="4" w:space="0" w:color="004C2D" w:themeColor="accent3" w:themeShade="BF"/>
        <w:insideH w:val="single" w:sz="4" w:space="0" w:color="004C2D" w:themeColor="accent3" w:themeShade="BF"/>
        <w:insideV w:val="single" w:sz="4" w:space="0" w:color="004C2D" w:themeColor="accent3" w:themeShade="BF"/>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17100C" w:themeColor="accent1" w:themeShade="40"/>
        <w:left w:val="single" w:sz="2" w:space="10" w:color="17100C" w:themeColor="accent1" w:themeShade="40"/>
        <w:bottom w:val="single" w:sz="2" w:space="10" w:color="17100C" w:themeColor="accent1" w:themeShade="40"/>
        <w:right w:val="single" w:sz="2" w:space="10" w:color="17100C" w:themeColor="accent1" w:themeShade="40"/>
      </w:pBdr>
      <w:ind w:left="1152" w:right="1152"/>
    </w:pPr>
    <w:rPr>
      <w:rFonts w:eastAsiaTheme="minorEastAsia" w:cstheme="minorBidi"/>
      <w:i/>
      <w:iCs/>
      <w:color w:val="17100C"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44546A"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54F72" w:themeColor="followedHyperlink"/>
      <w:u w:val="single"/>
    </w:rPr>
  </w:style>
  <w:style w:type="paragraph" w:styleId="Footer">
    <w:name w:val="footer"/>
    <w:basedOn w:val="Normal"/>
    <w:link w:val="FooterChar"/>
    <w:uiPriority w:val="99"/>
    <w:semiHidden/>
    <w:rsid w:val="00793172"/>
  </w:style>
  <w:style w:type="character" w:customStyle="1" w:styleId="FooterChar">
    <w:name w:val="Footer Char"/>
    <w:basedOn w:val="DefaultParagraphFont"/>
    <w:link w:val="Footer"/>
    <w:uiPriority w:val="99"/>
    <w:semiHidden/>
    <w:rsid w:val="00295F55"/>
    <w:rPr>
      <w:rFonts w:ascii="Gill Sans Nova Light" w:hAnsi="Gill Sans Nova Light"/>
      <w:color w:val="000000" w:themeColor="text1"/>
      <w:sz w:val="20"/>
    </w:rPr>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paragraph" w:styleId="Header">
    <w:name w:val="header"/>
    <w:basedOn w:val="Normal"/>
    <w:link w:val="HeaderChar"/>
    <w:uiPriority w:val="99"/>
    <w:semiHidden/>
    <w:rsid w:val="00793172"/>
  </w:style>
  <w:style w:type="character" w:customStyle="1" w:styleId="HeaderChar">
    <w:name w:val="Header Char"/>
    <w:basedOn w:val="DefaultParagraphFont"/>
    <w:link w:val="Header"/>
    <w:uiPriority w:val="99"/>
    <w:semiHidden/>
    <w:rsid w:val="00295F55"/>
    <w:rPr>
      <w:rFonts w:ascii="Gill Sans Nova Light" w:hAnsi="Gill Sans Nova Light"/>
      <w:color w:val="000000" w:themeColor="text1"/>
      <w:sz w:val="20"/>
    </w:rPr>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17100C"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17100C"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17100C"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17100C"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2F2119"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2F2119"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0563C1"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17100C"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17100C" w:themeColor="accent1" w:themeShade="40"/>
        <w:bottom w:val="single" w:sz="4" w:space="10" w:color="17100C" w:themeColor="accent1" w:themeShade="40"/>
      </w:pBdr>
      <w:spacing w:before="360" w:after="360"/>
      <w:ind w:left="864" w:right="864"/>
      <w:jc w:val="center"/>
    </w:pPr>
    <w:rPr>
      <w:i/>
      <w:iCs/>
      <w:color w:val="17100C" w:themeColor="accent1" w:themeShade="40"/>
    </w:rPr>
  </w:style>
  <w:style w:type="character" w:customStyle="1" w:styleId="IntenseQuoteChar">
    <w:name w:val="Intense Quote Char"/>
    <w:basedOn w:val="DefaultParagraphFont"/>
    <w:link w:val="IntenseQuote"/>
    <w:uiPriority w:val="30"/>
    <w:semiHidden/>
    <w:rsid w:val="00262FAE"/>
    <w:rPr>
      <w:i/>
      <w:iCs/>
      <w:color w:val="17100C" w:themeColor="accent1" w:themeShade="40"/>
    </w:rPr>
  </w:style>
  <w:style w:type="character" w:styleId="IntenseReference">
    <w:name w:val="Intense Reference"/>
    <w:basedOn w:val="DefaultParagraphFont"/>
    <w:uiPriority w:val="32"/>
    <w:semiHidden/>
    <w:unhideWhenUsed/>
    <w:qFormat/>
    <w:rsid w:val="00262FAE"/>
    <w:rPr>
      <w:b/>
      <w:bCs/>
      <w:smallCaps/>
      <w:color w:val="17100C"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0D18B7"/>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0D18B7"/>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0D18B7"/>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0D18B7"/>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0D18B7"/>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semiHidden/>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semiHidden/>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0D18B7"/>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0D18B7"/>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0D18B7"/>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0D18B7"/>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0D18B7"/>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FF2222"/>
    <w:pPr>
      <w:spacing w:after="80"/>
      <w:contextualSpacing/>
    </w:pPr>
    <w:rPr>
      <w:rFonts w:asciiTheme="majorHAnsi" w:eastAsiaTheme="majorEastAsia" w:hAnsiTheme="majorHAnsi" w:cstheme="majorBidi"/>
      <w:b/>
      <w:bCs/>
      <w:color w:val="004C2D" w:themeColor="accent3" w:themeShade="BF"/>
      <w:kern w:val="28"/>
      <w:sz w:val="56"/>
      <w:lang w:eastAsia="ja-JP"/>
    </w:rPr>
  </w:style>
  <w:style w:type="character" w:customStyle="1" w:styleId="TitleChar">
    <w:name w:val="Title Char"/>
    <w:basedOn w:val="DefaultParagraphFont"/>
    <w:link w:val="Title"/>
    <w:uiPriority w:val="1"/>
    <w:rsid w:val="00FF2222"/>
    <w:rPr>
      <w:rFonts w:asciiTheme="majorHAnsi" w:eastAsiaTheme="majorEastAsia" w:hAnsiTheme="majorHAnsi" w:cstheme="majorBidi"/>
      <w:b/>
      <w:bCs/>
      <w:color w:val="004C2D" w:themeColor="accent3" w:themeShade="BF"/>
      <w:kern w:val="28"/>
      <w:sz w:val="56"/>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3E07C4"/>
    <w:pPr>
      <w:spacing w:before="60" w:after="60"/>
    </w:pPr>
    <w:rPr>
      <w:rFonts w:ascii="Gill Sans Nova" w:eastAsiaTheme="minorHAnsi" w:hAnsi="Gill Sans Nova" w:cstheme="minorBidi"/>
      <w:color w:val="004C2D" w:themeColor="accent3" w:themeShade="BF"/>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004C2D" w:themeColor="accent3" w:themeShade="BF"/>
      </w:rPr>
      <w:tblPr/>
      <w:tcPr>
        <w:tcBorders>
          <w:top w:val="nil"/>
          <w:left w:val="nil"/>
          <w:bottom w:val="nil"/>
          <w:right w:val="nil"/>
          <w:insideH w:val="nil"/>
          <w:insideV w:val="nil"/>
          <w:tl2br w:val="nil"/>
          <w:tr2bl w:val="nil"/>
        </w:tcBorders>
        <w:shd w:val="clear" w:color="auto" w:fill="F2F0EE" w:themeFill="accent2" w:themeFillTint="33"/>
      </w:tcPr>
    </w:tblStylePr>
  </w:style>
  <w:style w:type="character" w:styleId="UnresolvedMention">
    <w:name w:val="Unresolved Mention"/>
    <w:basedOn w:val="DefaultParagraphFont"/>
    <w:uiPriority w:val="99"/>
    <w:semiHidden/>
    <w:unhideWhenUsed/>
    <w:rsid w:val="00FF2222"/>
    <w:rPr>
      <w:color w:val="605E5C"/>
      <w:shd w:val="clear" w:color="auto" w:fill="E1DFDD"/>
    </w:rPr>
  </w:style>
  <w:style w:type="paragraph" w:customStyle="1" w:styleId="ShapeHandles">
    <w:name w:val="Shape Handles"/>
    <w:basedOn w:val="Normal"/>
    <w:qFormat/>
    <w:rsid w:val="00FF2222"/>
    <w:pPr>
      <w:spacing w:after="0"/>
    </w:pPr>
    <w:rPr>
      <w:sz w:val="12"/>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2200">
      <w:bodyDiv w:val="1"/>
      <w:marLeft w:val="0"/>
      <w:marRight w:val="0"/>
      <w:marTop w:val="0"/>
      <w:marBottom w:val="0"/>
      <w:divBdr>
        <w:top w:val="none" w:sz="0" w:space="0" w:color="auto"/>
        <w:left w:val="none" w:sz="0" w:space="0" w:color="auto"/>
        <w:bottom w:val="none" w:sz="0" w:space="0" w:color="auto"/>
        <w:right w:val="none" w:sz="0" w:space="0" w:color="auto"/>
      </w:divBdr>
      <w:divsChild>
        <w:div w:id="1053844681">
          <w:marLeft w:val="0"/>
          <w:marRight w:val="0"/>
          <w:marTop w:val="0"/>
          <w:marBottom w:val="0"/>
          <w:divBdr>
            <w:top w:val="none" w:sz="0" w:space="0" w:color="auto"/>
            <w:left w:val="none" w:sz="0" w:space="0" w:color="auto"/>
            <w:bottom w:val="none" w:sz="0" w:space="0" w:color="auto"/>
            <w:right w:val="none" w:sz="0" w:space="0" w:color="auto"/>
          </w:divBdr>
          <w:divsChild>
            <w:div w:id="2134051956">
              <w:marLeft w:val="0"/>
              <w:marRight w:val="0"/>
              <w:marTop w:val="0"/>
              <w:marBottom w:val="0"/>
              <w:divBdr>
                <w:top w:val="none" w:sz="0" w:space="0" w:color="auto"/>
                <w:left w:val="none" w:sz="0" w:space="0" w:color="auto"/>
                <w:bottom w:val="none" w:sz="0" w:space="0" w:color="auto"/>
                <w:right w:val="none" w:sz="0" w:space="0" w:color="auto"/>
              </w:divBdr>
              <w:divsChild>
                <w:div w:id="11434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2119">
      <w:bodyDiv w:val="1"/>
      <w:marLeft w:val="0"/>
      <w:marRight w:val="0"/>
      <w:marTop w:val="0"/>
      <w:marBottom w:val="0"/>
      <w:divBdr>
        <w:top w:val="none" w:sz="0" w:space="0" w:color="auto"/>
        <w:left w:val="none" w:sz="0" w:space="0" w:color="auto"/>
        <w:bottom w:val="none" w:sz="0" w:space="0" w:color="auto"/>
        <w:right w:val="none" w:sz="0" w:space="0" w:color="auto"/>
      </w:divBdr>
    </w:div>
    <w:div w:id="1395733795">
      <w:bodyDiv w:val="1"/>
      <w:marLeft w:val="0"/>
      <w:marRight w:val="0"/>
      <w:marTop w:val="0"/>
      <w:marBottom w:val="0"/>
      <w:divBdr>
        <w:top w:val="none" w:sz="0" w:space="0" w:color="auto"/>
        <w:left w:val="none" w:sz="0" w:space="0" w:color="auto"/>
        <w:bottom w:val="none" w:sz="0" w:space="0" w:color="auto"/>
        <w:right w:val="none" w:sz="0" w:space="0" w:color="auto"/>
      </w:divBdr>
    </w:div>
    <w:div w:id="1459379236">
      <w:bodyDiv w:val="1"/>
      <w:marLeft w:val="0"/>
      <w:marRight w:val="0"/>
      <w:marTop w:val="0"/>
      <w:marBottom w:val="0"/>
      <w:divBdr>
        <w:top w:val="none" w:sz="0" w:space="0" w:color="auto"/>
        <w:left w:val="none" w:sz="0" w:space="0" w:color="auto"/>
        <w:bottom w:val="none" w:sz="0" w:space="0" w:color="auto"/>
        <w:right w:val="none" w:sz="0" w:space="0" w:color="auto"/>
      </w:divBdr>
      <w:divsChild>
        <w:div w:id="1731029732">
          <w:marLeft w:val="0"/>
          <w:marRight w:val="0"/>
          <w:marTop w:val="0"/>
          <w:marBottom w:val="0"/>
          <w:divBdr>
            <w:top w:val="none" w:sz="0" w:space="0" w:color="auto"/>
            <w:left w:val="none" w:sz="0" w:space="0" w:color="auto"/>
            <w:bottom w:val="none" w:sz="0" w:space="0" w:color="auto"/>
            <w:right w:val="none" w:sz="0" w:space="0" w:color="auto"/>
          </w:divBdr>
          <w:divsChild>
            <w:div w:id="2051342405">
              <w:marLeft w:val="0"/>
              <w:marRight w:val="0"/>
              <w:marTop w:val="0"/>
              <w:marBottom w:val="0"/>
              <w:divBdr>
                <w:top w:val="none" w:sz="0" w:space="0" w:color="auto"/>
                <w:left w:val="none" w:sz="0" w:space="0" w:color="auto"/>
                <w:bottom w:val="none" w:sz="0" w:space="0" w:color="auto"/>
                <w:right w:val="none" w:sz="0" w:space="0" w:color="auto"/>
              </w:divBdr>
              <w:divsChild>
                <w:div w:id="4166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98644">
      <w:bodyDiv w:val="1"/>
      <w:marLeft w:val="0"/>
      <w:marRight w:val="0"/>
      <w:marTop w:val="0"/>
      <w:marBottom w:val="0"/>
      <w:divBdr>
        <w:top w:val="none" w:sz="0" w:space="0" w:color="auto"/>
        <w:left w:val="none" w:sz="0" w:space="0" w:color="auto"/>
        <w:bottom w:val="none" w:sz="0" w:space="0" w:color="auto"/>
        <w:right w:val="none" w:sz="0" w:space="0" w:color="auto"/>
      </w:divBdr>
      <w:divsChild>
        <w:div w:id="969819902">
          <w:marLeft w:val="0"/>
          <w:marRight w:val="0"/>
          <w:marTop w:val="0"/>
          <w:marBottom w:val="0"/>
          <w:divBdr>
            <w:top w:val="none" w:sz="0" w:space="0" w:color="auto"/>
            <w:left w:val="none" w:sz="0" w:space="0" w:color="auto"/>
            <w:bottom w:val="none" w:sz="0" w:space="0" w:color="auto"/>
            <w:right w:val="none" w:sz="0" w:space="0" w:color="auto"/>
          </w:divBdr>
        </w:div>
      </w:divsChild>
    </w:div>
    <w:div w:id="1876120413">
      <w:bodyDiv w:val="1"/>
      <w:marLeft w:val="0"/>
      <w:marRight w:val="0"/>
      <w:marTop w:val="0"/>
      <w:marBottom w:val="0"/>
      <w:divBdr>
        <w:top w:val="none" w:sz="0" w:space="0" w:color="auto"/>
        <w:left w:val="none" w:sz="0" w:space="0" w:color="auto"/>
        <w:bottom w:val="none" w:sz="0" w:space="0" w:color="auto"/>
        <w:right w:val="none" w:sz="0" w:space="0" w:color="auto"/>
      </w:divBdr>
      <w:divsChild>
        <w:div w:id="750590601">
          <w:marLeft w:val="0"/>
          <w:marRight w:val="0"/>
          <w:marTop w:val="0"/>
          <w:marBottom w:val="0"/>
          <w:divBdr>
            <w:top w:val="none" w:sz="0" w:space="0" w:color="auto"/>
            <w:left w:val="none" w:sz="0" w:space="0" w:color="auto"/>
            <w:bottom w:val="none" w:sz="0" w:space="0" w:color="auto"/>
            <w:right w:val="none" w:sz="0" w:space="0" w:color="auto"/>
          </w:divBdr>
        </w:div>
      </w:divsChild>
    </w:div>
    <w:div w:id="198380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wickman@uab.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edu/elearning/academic-technologies/first-day-ac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elearning/academic-technologies/first-day-access" TargetMode="External"/><Relationship Id="rId5" Type="http://schemas.openxmlformats.org/officeDocument/2006/relationships/styles" Target="styles.xml"/><Relationship Id="rId15" Type="http://schemas.openxmlformats.org/officeDocument/2006/relationships/hyperlink" Target="https://www.uab.edu/cas/mathematics/student-resources/math-learning-lab"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ab.edu/students/counseling/resources/campus-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ckman/Library/Containers/com.microsoft.Word/Data/Library/Application%20Support/Microsoft/Office/16.0/DTS/Search/%7bCD7CD471-E02A-BA4C-9C71-B377A7A3582A%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4B655BCC946479A6A0E18DC0E02EE"/>
        <w:category>
          <w:name w:val="General"/>
          <w:gallery w:val="placeholder"/>
        </w:category>
        <w:types>
          <w:type w:val="bbPlcHdr"/>
        </w:types>
        <w:behaviors>
          <w:behavior w:val="content"/>
        </w:behaviors>
        <w:guid w:val="{EE12B9F4-EECA-5D42-BE6F-5A2662488338}"/>
      </w:docPartPr>
      <w:docPartBody>
        <w:p w:rsidR="00904B7A" w:rsidRDefault="00883A4D">
          <w:pPr>
            <w:pStyle w:val="8AF4B655BCC946479A6A0E18DC0E02EE"/>
          </w:pPr>
          <w:r w:rsidRPr="00FF2222">
            <w:t>English Literature 1A syllabus</w:t>
          </w:r>
        </w:p>
      </w:docPartBody>
    </w:docPart>
    <w:docPart>
      <w:docPartPr>
        <w:name w:val="60A5C3F790683C41BCAC41A0138E94A4"/>
        <w:category>
          <w:name w:val="General"/>
          <w:gallery w:val="placeholder"/>
        </w:category>
        <w:types>
          <w:type w:val="bbPlcHdr"/>
        </w:types>
        <w:behaviors>
          <w:behavior w:val="content"/>
        </w:behaviors>
        <w:guid w:val="{0FD75DFA-8410-B444-92AA-87AD58DF766F}"/>
      </w:docPartPr>
      <w:docPartBody>
        <w:p w:rsidR="00904B7A" w:rsidRDefault="00883A4D">
          <w:pPr>
            <w:pStyle w:val="60A5C3F790683C41BCAC41A0138E94A4"/>
          </w:pPr>
          <w:r>
            <w:t>Instructor</w:t>
          </w:r>
        </w:p>
      </w:docPartBody>
    </w:docPart>
    <w:docPart>
      <w:docPartPr>
        <w:name w:val="E396BA3D66EE534BB33BC10C80905FDE"/>
        <w:category>
          <w:name w:val="General"/>
          <w:gallery w:val="placeholder"/>
        </w:category>
        <w:types>
          <w:type w:val="bbPlcHdr"/>
        </w:types>
        <w:behaviors>
          <w:behavior w:val="content"/>
        </w:behaviors>
        <w:guid w:val="{9E6A9102-5E2E-BF4C-BBEC-9E7C6C1333A6}"/>
      </w:docPartPr>
      <w:docPartBody>
        <w:p w:rsidR="00904B7A" w:rsidRDefault="00883A4D">
          <w:pPr>
            <w:pStyle w:val="E396BA3D66EE534BB33BC10C80905FDE"/>
          </w:pPr>
          <w:r>
            <w:t>Email</w:t>
          </w:r>
        </w:p>
      </w:docPartBody>
    </w:docPart>
    <w:docPart>
      <w:docPartPr>
        <w:name w:val="1DA51F2D816A3C408245B4BD6DA2D960"/>
        <w:category>
          <w:name w:val="General"/>
          <w:gallery w:val="placeholder"/>
        </w:category>
        <w:types>
          <w:type w:val="bbPlcHdr"/>
        </w:types>
        <w:behaviors>
          <w:behavior w:val="content"/>
        </w:behaviors>
        <w:guid w:val="{BA1B86F8-38CC-7D42-A0A7-827E1156CED8}"/>
      </w:docPartPr>
      <w:docPartBody>
        <w:p w:rsidR="00904B7A" w:rsidRDefault="00883A4D">
          <w:pPr>
            <w:pStyle w:val="1DA51F2D816A3C408245B4BD6DA2D960"/>
          </w:pPr>
          <w:r w:rsidRPr="00FF2222">
            <w:t>Shir@example.com</w:t>
          </w:r>
        </w:p>
      </w:docPartBody>
    </w:docPart>
    <w:docPart>
      <w:docPartPr>
        <w:name w:val="82E73B1A63137747AA773B9D268155A2"/>
        <w:category>
          <w:name w:val="General"/>
          <w:gallery w:val="placeholder"/>
        </w:category>
        <w:types>
          <w:type w:val="bbPlcHdr"/>
        </w:types>
        <w:behaviors>
          <w:behavior w:val="content"/>
        </w:behaviors>
        <w:guid w:val="{BC4D701C-C05A-934E-8AF3-F6C7B156EF32}"/>
      </w:docPartPr>
      <w:docPartBody>
        <w:p w:rsidR="00904B7A" w:rsidRDefault="00883A4D">
          <w:pPr>
            <w:pStyle w:val="82E73B1A63137747AA773B9D268155A2"/>
          </w:pPr>
          <w:r w:rsidRPr="00FF2222">
            <w:t>Office location</w:t>
          </w:r>
        </w:p>
      </w:docPartBody>
    </w:docPart>
    <w:docPart>
      <w:docPartPr>
        <w:name w:val="616690E434A9B24EA952C790C4C83015"/>
        <w:category>
          <w:name w:val="General"/>
          <w:gallery w:val="placeholder"/>
        </w:category>
        <w:types>
          <w:type w:val="bbPlcHdr"/>
        </w:types>
        <w:behaviors>
          <w:behavior w:val="content"/>
        </w:behaviors>
        <w:guid w:val="{30E9B6CD-314E-D542-A06F-D196BF4B5C62}"/>
      </w:docPartPr>
      <w:docPartBody>
        <w:p w:rsidR="00904B7A" w:rsidRDefault="00883A4D">
          <w:pPr>
            <w:pStyle w:val="616690E434A9B24EA952C790C4C83015"/>
          </w:pPr>
          <w:r w:rsidRPr="00FF2222">
            <w:t>Course overview</w:t>
          </w:r>
        </w:p>
      </w:docPartBody>
    </w:docPart>
    <w:docPart>
      <w:docPartPr>
        <w:name w:val="261720CCE697E843AB76A3FFECA5760D"/>
        <w:category>
          <w:name w:val="General"/>
          <w:gallery w:val="placeholder"/>
        </w:category>
        <w:types>
          <w:type w:val="bbPlcHdr"/>
        </w:types>
        <w:behaviors>
          <w:behavior w:val="content"/>
        </w:behaviors>
        <w:guid w:val="{D0466FDD-EE2C-F048-95F4-C47918494794}"/>
      </w:docPartPr>
      <w:docPartBody>
        <w:p w:rsidR="00904B7A" w:rsidRDefault="00883A4D">
          <w:pPr>
            <w:pStyle w:val="261720CCE697E843AB76A3FFECA5760D"/>
          </w:pPr>
          <w:r w:rsidRPr="00FF2222">
            <w:t>Required text</w:t>
          </w:r>
        </w:p>
      </w:docPartBody>
    </w:docPart>
    <w:docPart>
      <w:docPartPr>
        <w:name w:val="BECAF19450F9124CBB8685D702FAD5A5"/>
        <w:category>
          <w:name w:val="General"/>
          <w:gallery w:val="placeholder"/>
        </w:category>
        <w:types>
          <w:type w:val="bbPlcHdr"/>
        </w:types>
        <w:behaviors>
          <w:behavior w:val="content"/>
        </w:behaviors>
        <w:guid w:val="{A7E54408-9BD2-1142-B0BD-7193C50359F9}"/>
      </w:docPartPr>
      <w:docPartBody>
        <w:p w:rsidR="00904B7A" w:rsidRDefault="00883A4D">
          <w:pPr>
            <w:pStyle w:val="BECAF19450F9124CBB8685D702FAD5A5"/>
          </w:pPr>
          <w:r w:rsidRPr="00FF2222">
            <w:t>Homework policy</w:t>
          </w:r>
        </w:p>
      </w:docPartBody>
    </w:docPart>
    <w:docPart>
      <w:docPartPr>
        <w:name w:val="29ED3DCC2224CA43AF4D6D5690D6F48F"/>
        <w:category>
          <w:name w:val="General"/>
          <w:gallery w:val="placeholder"/>
        </w:category>
        <w:types>
          <w:type w:val="bbPlcHdr"/>
        </w:types>
        <w:behaviors>
          <w:behavior w:val="content"/>
        </w:behaviors>
        <w:guid w:val="{B52ED4BA-231B-DB44-8625-B2D9749D3AE0}"/>
      </w:docPartPr>
      <w:docPartBody>
        <w:p w:rsidR="00883A4D" w:rsidRDefault="00904B7A" w:rsidP="00904B7A">
          <w:pPr>
            <w:pStyle w:val="29ED3DCC2224CA43AF4D6D5690D6F48F"/>
          </w:pPr>
          <w:r w:rsidRPr="00FF2222">
            <w:t>Required text</w:t>
          </w:r>
        </w:p>
      </w:docPartBody>
    </w:docPart>
    <w:docPart>
      <w:docPartPr>
        <w:name w:val="43BB97A035C5DC4DA80EDE23FC0F155B"/>
        <w:category>
          <w:name w:val="General"/>
          <w:gallery w:val="placeholder"/>
        </w:category>
        <w:types>
          <w:type w:val="bbPlcHdr"/>
        </w:types>
        <w:behaviors>
          <w:behavior w:val="content"/>
        </w:behaviors>
        <w:guid w:val="{DD012FB9-A34E-F94C-BB6F-61CBF58B24D7}"/>
      </w:docPartPr>
      <w:docPartBody>
        <w:p w:rsidR="00883A4D" w:rsidRDefault="00904B7A" w:rsidP="00904B7A">
          <w:pPr>
            <w:pStyle w:val="43BB97A035C5DC4DA80EDE23FC0F155B"/>
          </w:pPr>
          <w:r w:rsidRPr="00FF2222">
            <w:t>Lorem ipsum</w:t>
          </w:r>
        </w:p>
      </w:docPartBody>
    </w:docPart>
    <w:docPart>
      <w:docPartPr>
        <w:name w:val="26598FF69DEA4944AB311CD3A437CCA3"/>
        <w:category>
          <w:name w:val="General"/>
          <w:gallery w:val="placeholder"/>
        </w:category>
        <w:types>
          <w:type w:val="bbPlcHdr"/>
        </w:types>
        <w:behaviors>
          <w:behavior w:val="content"/>
        </w:behaviors>
        <w:guid w:val="{C5B04077-A620-6A4E-BD7C-432C2F33820E}"/>
      </w:docPartPr>
      <w:docPartBody>
        <w:p w:rsidR="00883A4D" w:rsidRDefault="00904B7A" w:rsidP="00904B7A">
          <w:pPr>
            <w:pStyle w:val="26598FF69DEA4944AB311CD3A437CCA3"/>
          </w:pPr>
          <w:r w:rsidRPr="00FF2222">
            <w:t>Course schedule</w:t>
          </w:r>
        </w:p>
      </w:docPartBody>
    </w:docPart>
    <w:docPart>
      <w:docPartPr>
        <w:name w:val="7E045296754E664798380E4685272571"/>
        <w:category>
          <w:name w:val="General"/>
          <w:gallery w:val="placeholder"/>
        </w:category>
        <w:types>
          <w:type w:val="bbPlcHdr"/>
        </w:types>
        <w:behaviors>
          <w:behavior w:val="content"/>
        </w:behaviors>
        <w:guid w:val="{D0141FE3-1348-4243-B983-4DF0148B2744}"/>
      </w:docPartPr>
      <w:docPartBody>
        <w:p w:rsidR="00883A4D" w:rsidRDefault="00904B7A" w:rsidP="00904B7A">
          <w:pPr>
            <w:pStyle w:val="7E045296754E664798380E4685272571"/>
          </w:pPr>
          <w:r w:rsidRPr="00FF2222">
            <w:t>Exam schedule</w:t>
          </w:r>
        </w:p>
      </w:docPartBody>
    </w:docPart>
    <w:docPart>
      <w:docPartPr>
        <w:name w:val="48748495658BED4A86815E6066178D96"/>
        <w:category>
          <w:name w:val="General"/>
          <w:gallery w:val="placeholder"/>
        </w:category>
        <w:types>
          <w:type w:val="bbPlcHdr"/>
        </w:types>
        <w:behaviors>
          <w:behavior w:val="content"/>
        </w:behaviors>
        <w:guid w:val="{39F3C332-291F-9B41-8C42-2F9D5056814E}"/>
      </w:docPartPr>
      <w:docPartBody>
        <w:p w:rsidR="00883A4D" w:rsidRDefault="00904B7A" w:rsidP="00904B7A">
          <w:pPr>
            <w:pStyle w:val="48748495658BED4A86815E6066178D96"/>
          </w:pPr>
          <w:r w:rsidRPr="003E07C4">
            <w:t>Subject</w:t>
          </w:r>
        </w:p>
      </w:docPartBody>
    </w:docPart>
    <w:docPart>
      <w:docPartPr>
        <w:name w:val="EFA327E426120A43B6FE1AB2B78897B0"/>
        <w:category>
          <w:name w:val="General"/>
          <w:gallery w:val="placeholder"/>
        </w:category>
        <w:types>
          <w:type w:val="bbPlcHdr"/>
        </w:types>
        <w:behaviors>
          <w:behavior w:val="content"/>
        </w:behaviors>
        <w:guid w:val="{CA8C2940-0DF3-E844-B78D-4D83FCD48B98}"/>
      </w:docPartPr>
      <w:docPartBody>
        <w:p w:rsidR="00883A4D" w:rsidRDefault="00883A4D" w:rsidP="00883A4D">
          <w:pPr>
            <w:pStyle w:val="EFA327E426120A43B6FE1AB2B78897B0"/>
          </w:pPr>
          <w:r w:rsidRPr="00FF2222">
            <w:t>Office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Nova Light">
    <w:panose1 w:val="020B0302020104020203"/>
    <w:charset w:val="00"/>
    <w:family w:val="swiss"/>
    <w:pitch w:val="variable"/>
    <w:sig w:usb0="80000287" w:usb1="00000002"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Nova">
    <w:panose1 w:val="020B0602020104020203"/>
    <w:charset w:val="00"/>
    <w:family w:val="swiss"/>
    <w:pitch w:val="variable"/>
    <w:sig w:usb0="8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AF"/>
    <w:rsid w:val="00103040"/>
    <w:rsid w:val="00146D9F"/>
    <w:rsid w:val="00283A1D"/>
    <w:rsid w:val="004555AF"/>
    <w:rsid w:val="0075448E"/>
    <w:rsid w:val="00883A4D"/>
    <w:rsid w:val="00904B7A"/>
    <w:rsid w:val="009D202E"/>
    <w:rsid w:val="00A223B2"/>
    <w:rsid w:val="00FF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4B655BCC946479A6A0E18DC0E02EE">
    <w:name w:val="8AF4B655BCC946479A6A0E18DC0E02EE"/>
  </w:style>
  <w:style w:type="paragraph" w:customStyle="1" w:styleId="60A5C3F790683C41BCAC41A0138E94A4">
    <w:name w:val="60A5C3F790683C41BCAC41A0138E94A4"/>
  </w:style>
  <w:style w:type="character" w:styleId="PlaceholderText">
    <w:name w:val="Placeholder Text"/>
    <w:basedOn w:val="DefaultParagraphFont"/>
    <w:uiPriority w:val="99"/>
    <w:semiHidden/>
    <w:rsid w:val="00883A4D"/>
    <w:rPr>
      <w:color w:val="595959" w:themeColor="text1" w:themeTint="A6"/>
    </w:rPr>
  </w:style>
  <w:style w:type="paragraph" w:customStyle="1" w:styleId="E396BA3D66EE534BB33BC10C80905FDE">
    <w:name w:val="E396BA3D66EE534BB33BC10C80905FDE"/>
  </w:style>
  <w:style w:type="paragraph" w:customStyle="1" w:styleId="1DA51F2D816A3C408245B4BD6DA2D960">
    <w:name w:val="1DA51F2D816A3C408245B4BD6DA2D960"/>
  </w:style>
  <w:style w:type="paragraph" w:customStyle="1" w:styleId="82E73B1A63137747AA773B9D268155A2">
    <w:name w:val="82E73B1A63137747AA773B9D268155A2"/>
  </w:style>
  <w:style w:type="paragraph" w:customStyle="1" w:styleId="EFA327E426120A43B6FE1AB2B78897B0">
    <w:name w:val="EFA327E426120A43B6FE1AB2B78897B0"/>
    <w:rsid w:val="00883A4D"/>
    <w:pPr>
      <w:spacing w:after="160" w:line="278" w:lineRule="auto"/>
    </w:pPr>
  </w:style>
  <w:style w:type="paragraph" w:customStyle="1" w:styleId="616690E434A9B24EA952C790C4C83015">
    <w:name w:val="616690E434A9B24EA952C790C4C83015"/>
  </w:style>
  <w:style w:type="paragraph" w:customStyle="1" w:styleId="261720CCE697E843AB76A3FFECA5760D">
    <w:name w:val="261720CCE697E843AB76A3FFECA5760D"/>
  </w:style>
  <w:style w:type="character" w:styleId="Emphasis">
    <w:name w:val="Emphasis"/>
    <w:basedOn w:val="DefaultParagraphFont"/>
    <w:uiPriority w:val="11"/>
    <w:unhideWhenUsed/>
    <w:qFormat/>
    <w:rPr>
      <w:i/>
      <w:iCs/>
    </w:rPr>
  </w:style>
  <w:style w:type="paragraph" w:customStyle="1" w:styleId="BECAF19450F9124CBB8685D702FAD5A5">
    <w:name w:val="BECAF19450F9124CBB8685D702FAD5A5"/>
  </w:style>
  <w:style w:type="paragraph" w:customStyle="1" w:styleId="29ED3DCC2224CA43AF4D6D5690D6F48F">
    <w:name w:val="29ED3DCC2224CA43AF4D6D5690D6F48F"/>
    <w:rsid w:val="00904B7A"/>
  </w:style>
  <w:style w:type="paragraph" w:customStyle="1" w:styleId="43BB97A035C5DC4DA80EDE23FC0F155B">
    <w:name w:val="43BB97A035C5DC4DA80EDE23FC0F155B"/>
    <w:rsid w:val="00904B7A"/>
  </w:style>
  <w:style w:type="paragraph" w:customStyle="1" w:styleId="26598FF69DEA4944AB311CD3A437CCA3">
    <w:name w:val="26598FF69DEA4944AB311CD3A437CCA3"/>
    <w:rsid w:val="00904B7A"/>
  </w:style>
  <w:style w:type="paragraph" w:customStyle="1" w:styleId="7E045296754E664798380E4685272571">
    <w:name w:val="7E045296754E664798380E4685272571"/>
    <w:rsid w:val="00904B7A"/>
  </w:style>
  <w:style w:type="paragraph" w:customStyle="1" w:styleId="48748495658BED4A86815E6066178D96">
    <w:name w:val="48748495658BED4A86815E6066178D96"/>
    <w:rsid w:val="00904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72">
      <a:majorFont>
        <a:latin typeface="Goudy Old Style"/>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B69B1-D913-4716-9DB5-3CCCF3E6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C40B-3E80-4729-A5D0-CB0925EDC6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081DC1A-0E9E-4E3C-94A6-90243A1EA5F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{CD7CD471-E02A-BA4C-9C71-B377A7A3582A}tf02918782_win32.dotx</Template>
  <TotalTime>0</TotalTime>
  <Pages>7</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2025-01-12T21:23:00Z</dcterms:created>
  <dcterms:modified xsi:type="dcterms:W3CDTF">2025-01-14T15:03:00Z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ae7542bc-63e5-412b-b0a0-d9586028a7d0_Enabled">
    <vt:lpwstr>true</vt:lpwstr>
  </property>
  <property fmtid="{D5CDD505-2E9C-101B-9397-08002B2CF9AE}" pid="4" name="MSIP_Label_ae7542bc-63e5-412b-b0a0-d9586028a7d0_SetDate">
    <vt:lpwstr>2025-01-12T21:09:11Z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f59a0175-e3ce-4a6d-a3f3-6568e3c5cd55</vt:lpwstr>
  </property>
  <property fmtid="{D5CDD505-2E9C-101B-9397-08002B2CF9AE}" pid="9" name="MSIP_Label_ae7542bc-63e5-412b-b0a0-d9586028a7d0_ContentBits">
    <vt:lpwstr>0</vt:lpwstr>
  </property>
</Properties>
</file>